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29A5" w14:textId="07FADE15" w:rsidR="00CF5951" w:rsidRPr="00BD7EE3" w:rsidRDefault="00CF5951" w:rsidP="00CF5951">
      <w:pPr>
        <w:jc w:val="center"/>
        <w:rPr>
          <w:rFonts w:ascii="Calibri" w:eastAsia="Calibri" w:hAnsi="Calibri" w:cs="Calibri"/>
          <w:lang w:val="es-ES_tradnl"/>
        </w:rPr>
      </w:pPr>
      <w:r w:rsidRPr="00BD7EE3">
        <w:rPr>
          <w:rFonts w:ascii="Calibri" w:eastAsia="Calibri" w:hAnsi="Calibri" w:cs="Calibri"/>
          <w:noProof/>
          <w:lang w:val="es-ES_tradnl"/>
        </w:rPr>
        <w:drawing>
          <wp:inline distT="0" distB="0" distL="0" distR="0" wp14:anchorId="40BAC8DE" wp14:editId="58B8CA15">
            <wp:extent cx="1016000" cy="1608148"/>
            <wp:effectExtent l="0" t="0" r="0" b="5080"/>
            <wp:docPr id="2" name="Picture 2" descr="Mensaje de texto&#10;&#10;Descripción generada automáticamente con poca conf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4055" cy="1652554"/>
                    </a:xfrm>
                    <a:prstGeom prst="rect">
                      <a:avLst/>
                    </a:prstGeom>
                  </pic:spPr>
                </pic:pic>
              </a:graphicData>
            </a:graphic>
          </wp:inline>
        </w:drawing>
      </w:r>
    </w:p>
    <w:p w14:paraId="6B118D15" w14:textId="77777777" w:rsidR="00CF5951" w:rsidRPr="00BD7EE3" w:rsidRDefault="00CF5951" w:rsidP="00CF5951">
      <w:pPr>
        <w:shd w:val="clear" w:color="auto" w:fill="FFFFFF"/>
        <w:jc w:val="both"/>
        <w:rPr>
          <w:rFonts w:ascii="Calibri" w:eastAsia="Calibri" w:hAnsi="Calibri" w:cs="Calibri"/>
          <w:lang w:val="es-ES_tradnl"/>
        </w:rPr>
      </w:pPr>
      <w:r w:rsidRPr="00BD7EE3">
        <w:rPr>
          <w:rFonts w:ascii="Calibri" w:eastAsia="Calibri" w:hAnsi="Calibri" w:cs="Calibri"/>
          <w:lang w:val="es-ES_tradnl"/>
        </w:rPr>
        <w:t xml:space="preserve"> </w:t>
      </w:r>
    </w:p>
    <w:p w14:paraId="1B5E5F49" w14:textId="0C2AE75A" w:rsidR="00CF5951" w:rsidRPr="00BD7EE3" w:rsidRDefault="00CF5951" w:rsidP="00CF5951">
      <w:pPr>
        <w:shd w:val="clear" w:color="auto" w:fill="FFFFFF"/>
        <w:jc w:val="both"/>
        <w:rPr>
          <w:rFonts w:ascii="Calibri" w:eastAsia="Calibri" w:hAnsi="Calibri" w:cs="Calibri"/>
          <w:u w:val="single"/>
          <w:lang w:val="es-ES_tradnl"/>
        </w:rPr>
      </w:pPr>
      <w:r w:rsidRPr="00BD7EE3">
        <w:rPr>
          <w:rFonts w:ascii="Calibri" w:hAnsi="Calibri" w:cs="Calibri"/>
          <w:u w:val="single"/>
          <w:lang w:val="es-ES_tradnl"/>
        </w:rPr>
        <w:t xml:space="preserve">PARA </w:t>
      </w:r>
      <w:r w:rsidR="00BD7EE3" w:rsidRPr="00BD7EE3">
        <w:rPr>
          <w:rFonts w:ascii="Calibri" w:hAnsi="Calibri" w:cs="Calibri"/>
          <w:u w:val="single"/>
          <w:lang w:val="es-ES_tradnl"/>
        </w:rPr>
        <w:t xml:space="preserve">SU </w:t>
      </w:r>
      <w:r w:rsidRPr="00BD7EE3">
        <w:rPr>
          <w:rFonts w:ascii="Calibri" w:hAnsi="Calibri" w:cs="Calibri"/>
          <w:u w:val="single"/>
          <w:lang w:val="es-ES_tradnl"/>
        </w:rPr>
        <w:t xml:space="preserve">PUBLICACIÓN </w:t>
      </w:r>
    </w:p>
    <w:p w14:paraId="0E7A225A" w14:textId="6A39F1D7" w:rsidR="00CF5951" w:rsidRPr="00BD7EE3" w:rsidRDefault="00F22AA5" w:rsidP="00CF5951">
      <w:pPr>
        <w:shd w:val="clear" w:color="auto" w:fill="FFFFFF"/>
        <w:jc w:val="both"/>
        <w:rPr>
          <w:rFonts w:ascii="Calibri" w:eastAsia="Calibri" w:hAnsi="Calibri" w:cs="Calibri"/>
          <w:lang w:val="es-ES_tradnl"/>
        </w:rPr>
      </w:pPr>
      <w:r w:rsidRPr="00BD7EE3">
        <w:rPr>
          <w:rFonts w:ascii="Calibri" w:hAnsi="Calibri" w:cs="Calibri"/>
          <w:lang w:val="es-ES_tradnl"/>
        </w:rPr>
        <w:t>14</w:t>
      </w:r>
      <w:r w:rsidR="00BD7EE3" w:rsidRPr="00BD7EE3">
        <w:rPr>
          <w:rFonts w:ascii="Calibri" w:hAnsi="Calibri" w:cs="Calibri"/>
          <w:lang w:val="es-ES_tradnl"/>
        </w:rPr>
        <w:t xml:space="preserve"> de febrero</w:t>
      </w:r>
      <w:r w:rsidR="00CF5951" w:rsidRPr="00BD7EE3">
        <w:rPr>
          <w:rFonts w:ascii="Calibri" w:hAnsi="Calibri" w:cs="Calibri"/>
          <w:lang w:val="es-ES_tradnl"/>
        </w:rPr>
        <w:t>, 2023</w:t>
      </w:r>
    </w:p>
    <w:p w14:paraId="2058CA54" w14:textId="442D74E0" w:rsidR="00CF5951" w:rsidRPr="00BD7EE3" w:rsidRDefault="00CF5951" w:rsidP="00CF5951">
      <w:pPr>
        <w:shd w:val="clear" w:color="auto" w:fill="FFFFFF"/>
        <w:jc w:val="both"/>
        <w:rPr>
          <w:rFonts w:ascii="Calibri" w:eastAsia="Calibri" w:hAnsi="Calibri" w:cs="Calibri"/>
          <w:lang w:val="es-ES_tradnl"/>
        </w:rPr>
      </w:pPr>
      <w:r w:rsidRPr="00BD7EE3">
        <w:rPr>
          <w:rFonts w:ascii="Calibri" w:eastAsia="Calibri" w:hAnsi="Calibri" w:cs="Calibri"/>
          <w:lang w:val="es-ES_tradnl"/>
        </w:rPr>
        <w:t xml:space="preserve"> </w:t>
      </w:r>
    </w:p>
    <w:p w14:paraId="2496181E" w14:textId="72E6E07D" w:rsidR="00CF5951" w:rsidRPr="00BD7EE3" w:rsidRDefault="00BD7EE3" w:rsidP="00CF5951">
      <w:pPr>
        <w:shd w:val="clear" w:color="auto" w:fill="FFFFFF"/>
        <w:jc w:val="center"/>
        <w:rPr>
          <w:rFonts w:ascii="Calibri" w:eastAsia="Calibri" w:hAnsi="Calibri" w:cs="Calibri"/>
          <w:b/>
          <w:bCs/>
          <w:sz w:val="28"/>
          <w:szCs w:val="28"/>
          <w:lang w:val="es-ES_tradnl"/>
        </w:rPr>
      </w:pPr>
      <w:r w:rsidRPr="00BD7EE3">
        <w:rPr>
          <w:rFonts w:ascii="Calibri" w:hAnsi="Calibri" w:cs="Calibri"/>
          <w:b/>
          <w:bCs/>
          <w:sz w:val="28"/>
          <w:szCs w:val="28"/>
          <w:lang w:val="es-ES_tradnl"/>
        </w:rPr>
        <w:t xml:space="preserve">DIEGO LUNA </w:t>
      </w:r>
      <w:r w:rsidR="00CF5951" w:rsidRPr="00BD7EE3">
        <w:rPr>
          <w:rFonts w:ascii="Calibri" w:hAnsi="Calibri" w:cs="Calibri"/>
          <w:b/>
          <w:bCs/>
          <w:sz w:val="28"/>
          <w:szCs w:val="28"/>
          <w:lang w:val="es-ES_tradnl"/>
        </w:rPr>
        <w:t xml:space="preserve">VARIETY </w:t>
      </w:r>
      <w:r>
        <w:rPr>
          <w:rFonts w:ascii="Calibri" w:hAnsi="Calibri" w:cs="Calibri"/>
          <w:b/>
          <w:bCs/>
          <w:sz w:val="28"/>
          <w:szCs w:val="28"/>
          <w:lang w:val="es-ES_tradnl"/>
        </w:rPr>
        <w:t>SE</w:t>
      </w:r>
      <w:r w:rsidR="00CF5951" w:rsidRPr="00BD7EE3">
        <w:rPr>
          <w:rFonts w:ascii="Calibri" w:hAnsi="Calibri" w:cs="Calibri"/>
          <w:b/>
          <w:bCs/>
          <w:sz w:val="28"/>
          <w:szCs w:val="28"/>
          <w:lang w:val="es-ES_tradnl"/>
        </w:rPr>
        <w:t xml:space="preserve">RÁ </w:t>
      </w:r>
      <w:r>
        <w:rPr>
          <w:rFonts w:ascii="Calibri" w:hAnsi="Calibri" w:cs="Calibri"/>
          <w:b/>
          <w:bCs/>
          <w:sz w:val="28"/>
          <w:szCs w:val="28"/>
          <w:lang w:val="es-ES_tradnl"/>
        </w:rPr>
        <w:t xml:space="preserve">DISTINGUIDO CON </w:t>
      </w:r>
      <w:r w:rsidR="00CF5951" w:rsidRPr="00BD7EE3">
        <w:rPr>
          <w:rFonts w:ascii="Calibri" w:hAnsi="Calibri" w:cs="Calibri"/>
          <w:b/>
          <w:bCs/>
          <w:sz w:val="28"/>
          <w:szCs w:val="28"/>
          <w:lang w:val="es-ES_tradnl"/>
        </w:rPr>
        <w:t xml:space="preserve">PREMIO </w:t>
      </w:r>
      <w:r w:rsidRPr="00BD7EE3">
        <w:rPr>
          <w:rFonts w:ascii="Calibri" w:hAnsi="Calibri" w:cs="Calibri"/>
          <w:b/>
          <w:bCs/>
          <w:sz w:val="28"/>
          <w:szCs w:val="28"/>
          <w:lang w:val="es-ES_tradnl"/>
        </w:rPr>
        <w:t xml:space="preserve">INAUGURAL </w:t>
      </w:r>
      <w:r w:rsidRPr="00BD7EE3">
        <w:rPr>
          <w:rFonts w:ascii="Calibri" w:hAnsi="Calibri" w:cs="Calibri"/>
          <w:b/>
          <w:bCs/>
          <w:sz w:val="28"/>
          <w:szCs w:val="28"/>
          <w:lang w:val="es-ES_tradnl"/>
        </w:rPr>
        <w:br/>
      </w:r>
      <w:r w:rsidRPr="00BD7EE3">
        <w:rPr>
          <w:rFonts w:ascii="Calibri" w:hAnsi="Calibri" w:cs="Calibri"/>
          <w:b/>
          <w:bCs/>
          <w:i/>
          <w:iCs/>
          <w:sz w:val="28"/>
          <w:szCs w:val="28"/>
          <w:lang w:val="es-ES_tradnl"/>
        </w:rPr>
        <w:t xml:space="preserve">VARIETY </w:t>
      </w:r>
      <w:r w:rsidR="00CF5951" w:rsidRPr="00BD7EE3">
        <w:rPr>
          <w:rFonts w:ascii="Calibri" w:hAnsi="Calibri" w:cs="Calibri"/>
          <w:b/>
          <w:bCs/>
          <w:i/>
          <w:iCs/>
          <w:sz w:val="28"/>
          <w:szCs w:val="28"/>
          <w:lang w:val="es-ES_tradnl"/>
        </w:rPr>
        <w:t>VIRTUOSO</w:t>
      </w:r>
      <w:r w:rsidR="00CF5951" w:rsidRPr="00BD7EE3">
        <w:rPr>
          <w:rFonts w:ascii="Calibri" w:hAnsi="Calibri" w:cs="Calibri"/>
          <w:b/>
          <w:bCs/>
          <w:sz w:val="28"/>
          <w:szCs w:val="28"/>
          <w:lang w:val="es-ES_tradnl"/>
        </w:rPr>
        <w:t xml:space="preserve"> EN EL 4</w:t>
      </w:r>
      <w:r w:rsidRPr="00BD7EE3">
        <w:rPr>
          <w:rFonts w:ascii="Calibri" w:hAnsi="Calibri" w:cs="Calibri"/>
          <w:b/>
          <w:bCs/>
          <w:sz w:val="28"/>
          <w:szCs w:val="28"/>
          <w:lang w:val="es-ES_tradnl"/>
        </w:rPr>
        <w:t>0</w:t>
      </w:r>
      <w:r w:rsidRPr="00BD7EE3">
        <w:rPr>
          <w:rFonts w:ascii="Calibri" w:hAnsi="Calibri" w:cs="Calibri"/>
          <w:b/>
          <w:bCs/>
          <w:sz w:val="28"/>
          <w:szCs w:val="28"/>
          <w:vertAlign w:val="superscript"/>
          <w:lang w:val="es-ES_tradnl"/>
        </w:rPr>
        <w:t>mo</w:t>
      </w:r>
      <w:r w:rsidRPr="00BD7EE3">
        <w:rPr>
          <w:rFonts w:ascii="Calibri" w:hAnsi="Calibri" w:cs="Calibri"/>
          <w:b/>
          <w:bCs/>
          <w:sz w:val="28"/>
          <w:szCs w:val="28"/>
          <w:lang w:val="es-ES_tradnl"/>
        </w:rPr>
        <w:t xml:space="preserve"> FESTIVAL DE CINE DE </w:t>
      </w:r>
      <w:r w:rsidR="00CF5951" w:rsidRPr="00BD7EE3">
        <w:rPr>
          <w:rFonts w:ascii="Calibri" w:hAnsi="Calibri" w:cs="Calibri"/>
          <w:b/>
          <w:bCs/>
          <w:sz w:val="28"/>
          <w:szCs w:val="28"/>
          <w:lang w:val="es-ES_tradnl"/>
        </w:rPr>
        <w:t xml:space="preserve">MIAMI </w:t>
      </w:r>
    </w:p>
    <w:p w14:paraId="10D39DD2" w14:textId="77777777" w:rsidR="00CF5951" w:rsidRPr="00BD7EE3" w:rsidRDefault="00CF5951" w:rsidP="00CF5951">
      <w:pPr>
        <w:shd w:val="clear" w:color="auto" w:fill="FFFFFF"/>
        <w:jc w:val="both"/>
        <w:rPr>
          <w:rFonts w:ascii="Calibri" w:eastAsia="Calibri" w:hAnsi="Calibri" w:cs="Calibri"/>
          <w:lang w:val="es-ES_tradnl"/>
        </w:rPr>
      </w:pPr>
    </w:p>
    <w:p w14:paraId="71F9F265" w14:textId="2066DA20" w:rsidR="00CF5951" w:rsidRPr="00BD7EE3" w:rsidRDefault="00CF5951" w:rsidP="00CF5951">
      <w:pPr>
        <w:shd w:val="clear" w:color="auto" w:fill="FFFFFF"/>
        <w:jc w:val="both"/>
        <w:rPr>
          <w:rFonts w:ascii="Calibri" w:eastAsia="Calibri" w:hAnsi="Calibri" w:cs="Calibri"/>
          <w:b/>
          <w:bCs/>
          <w:lang w:val="es-ES_tradnl"/>
        </w:rPr>
      </w:pPr>
      <w:r w:rsidRPr="00BD7EE3">
        <w:rPr>
          <w:rFonts w:ascii="Calibri" w:hAnsi="Calibri" w:cs="Calibri"/>
          <w:i/>
          <w:lang w:val="es-ES_tradnl"/>
        </w:rPr>
        <w:t>Miami, FL (</w:t>
      </w:r>
      <w:r w:rsidR="00F22AA5" w:rsidRPr="00BD7EE3">
        <w:rPr>
          <w:rFonts w:ascii="Calibri" w:hAnsi="Calibri" w:cs="Calibri"/>
          <w:i/>
          <w:lang w:val="es-ES_tradnl"/>
        </w:rPr>
        <w:t>14</w:t>
      </w:r>
      <w:r w:rsidRPr="00BD7EE3">
        <w:rPr>
          <w:rFonts w:ascii="Calibri" w:hAnsi="Calibri" w:cs="Calibri"/>
          <w:lang w:val="es-ES_tradnl"/>
        </w:rPr>
        <w:t xml:space="preserve"> </w:t>
      </w:r>
      <w:r w:rsidRPr="00BD7EE3">
        <w:rPr>
          <w:rFonts w:ascii="Calibri" w:hAnsi="Calibri" w:cs="Calibri"/>
          <w:i/>
          <w:iCs/>
          <w:lang w:val="es-ES_tradnl"/>
        </w:rPr>
        <w:t>de febrero de 2023</w:t>
      </w:r>
      <w:r w:rsidRPr="00BD7EE3">
        <w:rPr>
          <w:rFonts w:ascii="Calibri" w:hAnsi="Calibri" w:cs="Calibri"/>
          <w:lang w:val="es-ES_tradnl"/>
        </w:rPr>
        <w:t>)  –</w:t>
      </w:r>
      <w:r w:rsidR="00BD7EE3" w:rsidRPr="00BD7EE3">
        <w:rPr>
          <w:rFonts w:ascii="Calibri" w:hAnsi="Calibri" w:cs="Calibri"/>
          <w:lang w:val="es-ES_tradnl"/>
        </w:rPr>
        <w:t>La revista</w:t>
      </w:r>
      <w:r w:rsidRPr="00BD7EE3">
        <w:rPr>
          <w:rFonts w:ascii="Calibri" w:hAnsi="Calibri" w:cs="Calibri"/>
          <w:lang w:val="es-ES_tradnl"/>
        </w:rPr>
        <w:t xml:space="preserve"> </w:t>
      </w:r>
      <w:r w:rsidRPr="00BD7EE3">
        <w:rPr>
          <w:rFonts w:ascii="Calibri" w:hAnsi="Calibri" w:cs="Calibri"/>
          <w:i/>
          <w:iCs/>
          <w:lang w:val="es-ES_tradnl"/>
        </w:rPr>
        <w:t>Variety</w:t>
      </w:r>
      <w:r w:rsidRPr="00BD7EE3">
        <w:rPr>
          <w:rFonts w:ascii="Calibri" w:hAnsi="Calibri" w:cs="Calibri"/>
          <w:lang w:val="es-ES_tradnl"/>
        </w:rPr>
        <w:t xml:space="preserve"> </w:t>
      </w:r>
      <w:r w:rsidR="00DC39AD" w:rsidRPr="00BD7EE3">
        <w:rPr>
          <w:rFonts w:ascii="Calibri" w:hAnsi="Calibri" w:cs="Calibri"/>
          <w:lang w:val="es-ES_tradnl"/>
        </w:rPr>
        <w:t>honrará</w:t>
      </w:r>
      <w:r w:rsidRPr="00BD7EE3">
        <w:rPr>
          <w:rFonts w:ascii="Calibri" w:hAnsi="Calibri" w:cs="Calibri"/>
          <w:lang w:val="es-ES_tradnl"/>
        </w:rPr>
        <w:t xml:space="preserve"> a</w:t>
      </w:r>
      <w:r w:rsidR="00BD7EE3" w:rsidRPr="00BD7EE3">
        <w:rPr>
          <w:rFonts w:ascii="Calibri" w:hAnsi="Calibri" w:cs="Calibri"/>
          <w:lang w:val="es-ES_tradnl"/>
        </w:rPr>
        <w:t xml:space="preserve"> Diego Luna, protagonista </w:t>
      </w:r>
      <w:r w:rsidRPr="00BD7EE3">
        <w:rPr>
          <w:rFonts w:ascii="Calibri" w:hAnsi="Calibri" w:cs="Calibri"/>
          <w:lang w:val="es-ES_tradnl"/>
        </w:rPr>
        <w:t>de</w:t>
      </w:r>
      <w:r w:rsidR="00BD7EE3" w:rsidRPr="00BD7EE3">
        <w:rPr>
          <w:rFonts w:ascii="Calibri" w:hAnsi="Calibri" w:cs="Calibri"/>
          <w:lang w:val="es-ES_tradnl"/>
        </w:rPr>
        <w:t xml:space="preserve"> la serie</w:t>
      </w:r>
      <w:r w:rsidRPr="00BD7EE3">
        <w:rPr>
          <w:rFonts w:ascii="Calibri" w:hAnsi="Calibri" w:cs="Calibri"/>
          <w:lang w:val="es-ES_tradnl"/>
        </w:rPr>
        <w:t xml:space="preserve"> </w:t>
      </w:r>
      <w:r w:rsidRPr="00BD7EE3">
        <w:rPr>
          <w:rFonts w:ascii="Calibri" w:hAnsi="Calibri" w:cs="Calibri"/>
          <w:i/>
          <w:iCs/>
          <w:lang w:val="es-ES_tradnl"/>
        </w:rPr>
        <w:t>Andor</w:t>
      </w:r>
      <w:r w:rsidR="00BD7EE3" w:rsidRPr="00BD7EE3">
        <w:rPr>
          <w:rFonts w:ascii="Calibri" w:hAnsi="Calibri" w:cs="Calibri"/>
          <w:lang w:val="es-ES_tradnl"/>
        </w:rPr>
        <w:t xml:space="preserve">, </w:t>
      </w:r>
      <w:r w:rsidRPr="00BD7EE3">
        <w:rPr>
          <w:rFonts w:ascii="Calibri" w:hAnsi="Calibri" w:cs="Calibri"/>
          <w:lang w:val="es-ES_tradnl"/>
        </w:rPr>
        <w:t xml:space="preserve">con  </w:t>
      </w:r>
      <w:r w:rsidR="00BD7EE3" w:rsidRPr="00BD7EE3">
        <w:rPr>
          <w:rFonts w:ascii="Calibri" w:hAnsi="Calibri" w:cs="Calibri"/>
          <w:lang w:val="es-ES_tradnl"/>
        </w:rPr>
        <w:t>la primera edición del premio</w:t>
      </w:r>
      <w:r w:rsidRPr="00BD7EE3">
        <w:rPr>
          <w:rFonts w:ascii="Calibri" w:hAnsi="Calibri" w:cs="Calibri"/>
          <w:lang w:val="es-ES_tradnl"/>
        </w:rPr>
        <w:t xml:space="preserve"> </w:t>
      </w:r>
      <w:r w:rsidRPr="00BD7EE3">
        <w:rPr>
          <w:rFonts w:ascii="Calibri" w:hAnsi="Calibri" w:cs="Calibri"/>
          <w:i/>
          <w:iCs/>
          <w:lang w:val="es-ES_tradnl"/>
        </w:rPr>
        <w:t>Variety Virtuoso</w:t>
      </w:r>
      <w:r w:rsidRPr="00BD7EE3">
        <w:rPr>
          <w:rFonts w:ascii="Calibri" w:hAnsi="Calibri" w:cs="Calibri"/>
          <w:lang w:val="es-ES_tradnl"/>
        </w:rPr>
        <w:t xml:space="preserve"> en el </w:t>
      </w:r>
      <w:r w:rsidRPr="00BD7EE3">
        <w:rPr>
          <w:rFonts w:ascii="Calibri" w:hAnsi="Calibri" w:cs="Calibri"/>
          <w:b/>
          <w:lang w:val="es-ES_tradnl"/>
        </w:rPr>
        <w:t>Festival de Cine de Miami</w:t>
      </w:r>
      <w:r w:rsidRPr="00BD7EE3">
        <w:rPr>
          <w:rFonts w:ascii="Calibri" w:hAnsi="Calibri" w:cs="Calibri"/>
          <w:bCs/>
          <w:lang w:val="es-ES_tradnl"/>
        </w:rPr>
        <w:t>, que</w:t>
      </w:r>
      <w:r w:rsidRPr="00BD7EE3">
        <w:rPr>
          <w:rFonts w:ascii="Calibri" w:hAnsi="Calibri" w:cs="Calibri"/>
          <w:lang w:val="es-ES_tradnl"/>
        </w:rPr>
        <w:t xml:space="preserve"> </w:t>
      </w:r>
      <w:r w:rsidR="00BD7EE3" w:rsidRPr="00BD7EE3">
        <w:rPr>
          <w:rFonts w:ascii="Calibri" w:hAnsi="Calibri" w:cs="Calibri"/>
          <w:lang w:val="es-ES_tradnl"/>
        </w:rPr>
        <w:t>se lleva</w:t>
      </w:r>
      <w:r w:rsidRPr="00BD7EE3">
        <w:rPr>
          <w:rFonts w:ascii="Calibri" w:hAnsi="Calibri" w:cs="Calibri"/>
          <w:lang w:val="es-ES_tradnl"/>
        </w:rPr>
        <w:t xml:space="preserve">rá </w:t>
      </w:r>
      <w:r w:rsidR="00BD7EE3" w:rsidRPr="00BD7EE3">
        <w:rPr>
          <w:rFonts w:ascii="Calibri" w:hAnsi="Calibri" w:cs="Calibri"/>
          <w:lang w:val="es-ES_tradnl"/>
        </w:rPr>
        <w:t xml:space="preserve">a cabo del </w:t>
      </w:r>
      <w:r w:rsidRPr="00BD7EE3">
        <w:rPr>
          <w:rFonts w:ascii="Calibri" w:hAnsi="Calibri" w:cs="Calibri"/>
          <w:b/>
          <w:lang w:val="es-ES_tradnl"/>
        </w:rPr>
        <w:t>3 al 12 de marzo de 2023</w:t>
      </w:r>
      <w:r w:rsidRPr="00BD7EE3">
        <w:rPr>
          <w:rFonts w:ascii="Calibri" w:hAnsi="Calibri" w:cs="Calibri"/>
          <w:lang w:val="es-ES_tradnl"/>
        </w:rPr>
        <w:t xml:space="preserve">. La </w:t>
      </w:r>
      <w:r w:rsidR="00BD7EE3" w:rsidRPr="00BD7EE3">
        <w:rPr>
          <w:rFonts w:ascii="Calibri" w:hAnsi="Calibri" w:cs="Calibri"/>
          <w:lang w:val="es-ES_tradnl"/>
        </w:rPr>
        <w:t xml:space="preserve">premiación se </w:t>
      </w:r>
      <w:r w:rsidRPr="00BD7EE3">
        <w:rPr>
          <w:rFonts w:ascii="Calibri" w:hAnsi="Calibri" w:cs="Calibri"/>
          <w:lang w:val="es-ES_tradnl"/>
        </w:rPr>
        <w:t xml:space="preserve"> </w:t>
      </w:r>
      <w:r w:rsidR="00BD7EE3">
        <w:rPr>
          <w:rFonts w:ascii="Calibri" w:hAnsi="Calibri" w:cs="Calibri"/>
          <w:lang w:val="es-ES_tradnl"/>
        </w:rPr>
        <w:t>realizará</w:t>
      </w:r>
      <w:r w:rsidRPr="00BD7EE3">
        <w:rPr>
          <w:rFonts w:ascii="Calibri" w:hAnsi="Calibri" w:cs="Calibri"/>
          <w:lang w:val="es-ES_tradnl"/>
        </w:rPr>
        <w:t xml:space="preserve"> el sábado 4 de marzo</w:t>
      </w:r>
      <w:r w:rsidR="00DC39AD" w:rsidRPr="00BD7EE3">
        <w:rPr>
          <w:rFonts w:ascii="Calibri" w:hAnsi="Calibri" w:cs="Calibri"/>
          <w:lang w:val="es-ES_tradnl"/>
        </w:rPr>
        <w:t xml:space="preserve"> </w:t>
      </w:r>
      <w:r w:rsidRPr="00BD7EE3">
        <w:rPr>
          <w:rFonts w:ascii="Calibri" w:hAnsi="Calibri" w:cs="Calibri"/>
          <w:lang w:val="es-ES_tradnl"/>
        </w:rPr>
        <w:t xml:space="preserve">para </w:t>
      </w:r>
      <w:r w:rsidR="00BD7EE3">
        <w:rPr>
          <w:rFonts w:ascii="Calibri" w:hAnsi="Calibri" w:cs="Calibri"/>
          <w:lang w:val="es-ES_tradnl"/>
        </w:rPr>
        <w:t>rendir homenaje a</w:t>
      </w:r>
      <w:r w:rsidRPr="00BD7EE3">
        <w:rPr>
          <w:rFonts w:ascii="Calibri" w:hAnsi="Calibri" w:cs="Calibri"/>
          <w:lang w:val="es-ES_tradnl"/>
        </w:rPr>
        <w:t xml:space="preserve"> la excelencia de Luna en la actuación, dirección y producción a lo largo de los años.  </w:t>
      </w:r>
    </w:p>
    <w:p w14:paraId="1CD5076D" w14:textId="77777777" w:rsidR="00CF5951" w:rsidRPr="00BD7EE3" w:rsidRDefault="00CF5951" w:rsidP="00CF5951">
      <w:pPr>
        <w:shd w:val="clear" w:color="auto" w:fill="FFFFFF"/>
        <w:jc w:val="both"/>
        <w:rPr>
          <w:rFonts w:ascii="Calibri" w:eastAsia="Calibri" w:hAnsi="Calibri" w:cs="Calibri"/>
          <w:lang w:val="es-ES_tradnl"/>
        </w:rPr>
      </w:pPr>
    </w:p>
    <w:p w14:paraId="338AA874" w14:textId="229110E7" w:rsidR="00CF5951" w:rsidRPr="00BD7EE3" w:rsidRDefault="00BD7EE3" w:rsidP="00CF5951">
      <w:pPr>
        <w:shd w:val="clear" w:color="auto" w:fill="FFFFFF"/>
        <w:jc w:val="both"/>
        <w:rPr>
          <w:rFonts w:ascii="Calibri" w:eastAsia="Calibri" w:hAnsi="Calibri" w:cs="Calibri"/>
          <w:i/>
          <w:iCs/>
          <w:lang w:val="es-ES_tradnl"/>
        </w:rPr>
      </w:pPr>
      <w:r>
        <w:rPr>
          <w:rFonts w:ascii="Calibri" w:hAnsi="Calibri" w:cs="Calibri"/>
          <w:lang w:val="es-ES_tradnl"/>
        </w:rPr>
        <w:t>“</w:t>
      </w:r>
      <w:r w:rsidR="00CF5951" w:rsidRPr="00BD7EE3">
        <w:rPr>
          <w:rFonts w:ascii="Calibri" w:hAnsi="Calibri" w:cs="Calibri"/>
          <w:lang w:val="es-ES_tradnl"/>
        </w:rPr>
        <w:t xml:space="preserve">Emergiendo como una fuerza importante </w:t>
      </w:r>
      <w:r>
        <w:rPr>
          <w:rFonts w:ascii="Calibri" w:hAnsi="Calibri" w:cs="Calibri"/>
          <w:lang w:val="es-ES_tradnl"/>
        </w:rPr>
        <w:t>d</w:t>
      </w:r>
      <w:r w:rsidR="00CF5951" w:rsidRPr="00BD7EE3">
        <w:rPr>
          <w:rFonts w:ascii="Calibri" w:hAnsi="Calibri" w:cs="Calibri"/>
          <w:lang w:val="es-ES_tradnl"/>
        </w:rPr>
        <w:t xml:space="preserve">el cine latinoamericano en los albores de nuestro </w:t>
      </w:r>
      <w:r w:rsidRPr="00BD7EE3">
        <w:rPr>
          <w:rFonts w:ascii="Calibri" w:hAnsi="Calibri" w:cs="Calibri"/>
          <w:lang w:val="es-ES_tradnl"/>
        </w:rPr>
        <w:t>siglo</w:t>
      </w:r>
      <w:r w:rsidR="00CF5951" w:rsidRPr="00BD7EE3">
        <w:rPr>
          <w:rFonts w:ascii="Calibri" w:hAnsi="Calibri" w:cs="Calibri"/>
          <w:lang w:val="es-ES_tradnl"/>
        </w:rPr>
        <w:t xml:space="preserve">, Diego Luna ha demostrado </w:t>
      </w:r>
      <w:r>
        <w:rPr>
          <w:rFonts w:ascii="Calibri" w:hAnsi="Calibri" w:cs="Calibri"/>
          <w:lang w:val="es-ES_tradnl"/>
        </w:rPr>
        <w:t xml:space="preserve">de manera constante </w:t>
      </w:r>
      <w:r w:rsidR="00CF5951" w:rsidRPr="00BD7EE3">
        <w:rPr>
          <w:rFonts w:ascii="Calibri" w:hAnsi="Calibri" w:cs="Calibri"/>
          <w:lang w:val="es-ES_tradnl"/>
        </w:rPr>
        <w:t xml:space="preserve">la promesa de su papel innovador en la </w:t>
      </w:r>
      <w:r>
        <w:rPr>
          <w:rFonts w:ascii="Calibri" w:hAnsi="Calibri" w:cs="Calibri"/>
          <w:lang w:val="es-ES_tradnl"/>
        </w:rPr>
        <w:t xml:space="preserve">aclamada </w:t>
      </w:r>
      <w:r w:rsidR="00CF5951" w:rsidRPr="00BD7EE3">
        <w:rPr>
          <w:rFonts w:ascii="Calibri" w:hAnsi="Calibri" w:cs="Calibri"/>
          <w:lang w:val="es-ES_tradnl"/>
        </w:rPr>
        <w:t xml:space="preserve">película </w:t>
      </w:r>
      <w:r>
        <w:rPr>
          <w:rFonts w:ascii="Calibri" w:hAnsi="Calibri" w:cs="Calibri"/>
          <w:i/>
          <w:iCs/>
          <w:lang w:val="es-ES_tradnl"/>
        </w:rPr>
        <w:t xml:space="preserve">Y tu mamá también </w:t>
      </w:r>
      <w:r w:rsidR="00CF5951" w:rsidRPr="00BD7EE3">
        <w:rPr>
          <w:rFonts w:ascii="Calibri" w:hAnsi="Calibri" w:cs="Calibri"/>
          <w:lang w:val="es-ES_tradnl"/>
        </w:rPr>
        <w:t>de Alfonso Cuarón</w:t>
      </w:r>
      <w:r>
        <w:rPr>
          <w:rFonts w:ascii="Calibri" w:hAnsi="Calibri" w:cs="Calibri"/>
          <w:lang w:val="es-ES_tradnl"/>
        </w:rPr>
        <w:t xml:space="preserve">, </w:t>
      </w:r>
      <w:r w:rsidR="00CF5951" w:rsidRPr="00BD7EE3">
        <w:rPr>
          <w:rFonts w:ascii="Calibri" w:hAnsi="Calibri" w:cs="Calibri"/>
          <w:lang w:val="es-ES_tradnl"/>
        </w:rPr>
        <w:t>no solo con un trabajo nominado a premios como actor</w:t>
      </w:r>
      <w:r>
        <w:rPr>
          <w:rFonts w:ascii="Calibri" w:hAnsi="Calibri" w:cs="Calibri"/>
          <w:lang w:val="es-ES_tradnl"/>
        </w:rPr>
        <w:t>,</w:t>
      </w:r>
      <w:r w:rsidR="00CF5951" w:rsidRPr="00BD7EE3">
        <w:rPr>
          <w:rFonts w:ascii="Calibri" w:hAnsi="Calibri" w:cs="Calibri"/>
          <w:lang w:val="es-ES_tradnl"/>
        </w:rPr>
        <w:t xml:space="preserve"> sino también con una creciente reputación como director de </w:t>
      </w:r>
      <w:r>
        <w:rPr>
          <w:rFonts w:ascii="Calibri" w:hAnsi="Calibri" w:cs="Calibri"/>
          <w:lang w:val="es-ES_tradnl"/>
        </w:rPr>
        <w:t>primera línea. Las credenciales de actor principal de Luna se exponen vívidamente en su papel como estrella actual de</w:t>
      </w:r>
      <w:r w:rsidR="00CF5951" w:rsidRPr="00BD7EE3">
        <w:rPr>
          <w:rFonts w:ascii="Calibri" w:hAnsi="Calibri" w:cs="Calibri"/>
          <w:lang w:val="es-ES_tradnl"/>
        </w:rPr>
        <w:t xml:space="preserve"> la exitosa serie de precuelas </w:t>
      </w:r>
      <w:r>
        <w:rPr>
          <w:rFonts w:ascii="Calibri" w:hAnsi="Calibri" w:cs="Calibri"/>
          <w:i/>
          <w:iCs/>
          <w:lang w:val="es-ES_tradnl"/>
        </w:rPr>
        <w:t xml:space="preserve">Andor, </w:t>
      </w:r>
      <w:r w:rsidR="00CF5951" w:rsidRPr="00BD7EE3">
        <w:rPr>
          <w:rFonts w:ascii="Calibri" w:hAnsi="Calibri" w:cs="Calibri"/>
          <w:lang w:val="es-ES_tradnl"/>
        </w:rPr>
        <w:t xml:space="preserve">de </w:t>
      </w:r>
      <w:r w:rsidR="00CF5951" w:rsidRPr="00BD7EE3">
        <w:rPr>
          <w:rFonts w:ascii="Calibri" w:hAnsi="Calibri" w:cs="Calibri"/>
          <w:i/>
          <w:iCs/>
          <w:lang w:val="es-ES_tradnl"/>
        </w:rPr>
        <w:t>Star Wars</w:t>
      </w:r>
      <w:r>
        <w:rPr>
          <w:rFonts w:ascii="Calibri" w:hAnsi="Calibri" w:cs="Calibri"/>
          <w:lang w:val="es-ES_tradnl"/>
        </w:rPr>
        <w:t xml:space="preserve">”, expresó Steve Gaydos, Vicepresidente Ejecutivo de Contenido Global y Editor Ejecutivo de </w:t>
      </w:r>
      <w:r>
        <w:rPr>
          <w:rFonts w:ascii="Calibri" w:hAnsi="Calibri" w:cs="Calibri"/>
          <w:i/>
          <w:iCs/>
          <w:lang w:val="es-ES_tradnl"/>
        </w:rPr>
        <w:t>Variety.</w:t>
      </w:r>
    </w:p>
    <w:p w14:paraId="696D4B65" w14:textId="77777777" w:rsidR="00CF5951" w:rsidRPr="00BD7EE3" w:rsidRDefault="00CF5951" w:rsidP="00CF5951">
      <w:pPr>
        <w:shd w:val="clear" w:color="auto" w:fill="FFFFFF"/>
        <w:jc w:val="both"/>
        <w:rPr>
          <w:rFonts w:ascii="Calibri" w:eastAsia="Calibri" w:hAnsi="Calibri" w:cs="Calibri"/>
          <w:lang w:val="es-ES_tradnl"/>
        </w:rPr>
      </w:pPr>
    </w:p>
    <w:p w14:paraId="20F2590E" w14:textId="340CE3EE" w:rsidR="00CF5951" w:rsidRPr="00BD7EE3" w:rsidRDefault="00BD7EE3" w:rsidP="00CF5951">
      <w:pPr>
        <w:shd w:val="clear" w:color="auto" w:fill="FFFFFF"/>
        <w:jc w:val="both"/>
        <w:rPr>
          <w:rFonts w:ascii="Calibri" w:eastAsia="Calibri" w:hAnsi="Calibri" w:cs="Calibri"/>
          <w:lang w:val="es-ES_tradnl"/>
        </w:rPr>
      </w:pPr>
      <w:r>
        <w:rPr>
          <w:rFonts w:ascii="Calibri" w:hAnsi="Calibri" w:cs="Calibri"/>
          <w:lang w:val="es-ES_tradnl"/>
        </w:rPr>
        <w:t>“</w:t>
      </w:r>
      <w:r w:rsidR="00CF5951" w:rsidRPr="00BD7EE3">
        <w:rPr>
          <w:rFonts w:ascii="Calibri" w:hAnsi="Calibri" w:cs="Calibri"/>
          <w:lang w:val="es-ES_tradnl"/>
        </w:rPr>
        <w:t xml:space="preserve">No podríamos estar </w:t>
      </w:r>
      <w:r w:rsidR="006138F4" w:rsidRPr="00BD7EE3">
        <w:rPr>
          <w:rFonts w:ascii="Calibri" w:hAnsi="Calibri" w:cs="Calibri"/>
          <w:lang w:val="es-ES_tradnl"/>
        </w:rPr>
        <w:t>más orgullosos</w:t>
      </w:r>
      <w:r w:rsidR="00CF5951" w:rsidRPr="00BD7EE3">
        <w:rPr>
          <w:rFonts w:ascii="Calibri" w:hAnsi="Calibri" w:cs="Calibri"/>
          <w:lang w:val="es-ES_tradnl"/>
        </w:rPr>
        <w:t xml:space="preserve"> de </w:t>
      </w:r>
      <w:r w:rsidR="00A62256" w:rsidRPr="00BD7EE3">
        <w:rPr>
          <w:rFonts w:ascii="Calibri" w:hAnsi="Calibri" w:cs="Calibri"/>
          <w:lang w:val="es-ES_tradnl"/>
        </w:rPr>
        <w:t xml:space="preserve"> honrar a </w:t>
      </w:r>
      <w:r w:rsidR="00CF5951" w:rsidRPr="00BD7EE3">
        <w:rPr>
          <w:rFonts w:ascii="Calibri" w:hAnsi="Calibri" w:cs="Calibri"/>
          <w:lang w:val="es-ES_tradnl"/>
        </w:rPr>
        <w:t xml:space="preserve"> Diego Luna en la 40</w:t>
      </w:r>
      <w:r w:rsidRPr="00BD7EE3">
        <w:rPr>
          <w:rFonts w:ascii="Calibri" w:hAnsi="Calibri" w:cs="Calibri"/>
          <w:vertAlign w:val="superscript"/>
          <w:lang w:val="es-ES_tradnl"/>
        </w:rPr>
        <w:t>ma</w:t>
      </w:r>
      <w:r w:rsidR="00CF5951" w:rsidRPr="00BD7EE3">
        <w:rPr>
          <w:rFonts w:ascii="Calibri" w:hAnsi="Calibri" w:cs="Calibri"/>
          <w:lang w:val="es-ES_tradnl"/>
        </w:rPr>
        <w:t xml:space="preserve"> edición del Festival de Cine de Miami. ¿Cuánt</w:t>
      </w:r>
      <w:r>
        <w:rPr>
          <w:rFonts w:ascii="Calibri" w:hAnsi="Calibri" w:cs="Calibri"/>
          <w:lang w:val="es-ES_tradnl"/>
        </w:rPr>
        <w:t>o</w:t>
      </w:r>
      <w:r w:rsidR="00CF5951" w:rsidRPr="00BD7EE3">
        <w:rPr>
          <w:rFonts w:ascii="Calibri" w:hAnsi="Calibri" w:cs="Calibri"/>
          <w:lang w:val="es-ES_tradnl"/>
        </w:rPr>
        <w:t xml:space="preserve">s pueden decir que han trabajado con directores como Alfonso Cuarón, Steven Spielberg y Gus Van Sant, </w:t>
      </w:r>
      <w:r>
        <w:rPr>
          <w:rFonts w:ascii="Calibri" w:hAnsi="Calibri" w:cs="Calibri"/>
          <w:lang w:val="es-ES_tradnl"/>
        </w:rPr>
        <w:t>a la vez</w:t>
      </w:r>
      <w:r w:rsidR="00CF5951" w:rsidRPr="00BD7EE3">
        <w:rPr>
          <w:rFonts w:ascii="Calibri" w:hAnsi="Calibri" w:cs="Calibri"/>
          <w:lang w:val="es-ES_tradnl"/>
        </w:rPr>
        <w:t xml:space="preserve"> que se han convertido en parte integral de una de las franquicias más grandes de todos los tiempos?</w:t>
      </w:r>
      <w:r>
        <w:rPr>
          <w:rFonts w:ascii="Calibri" w:hAnsi="Calibri" w:cs="Calibri"/>
          <w:lang w:val="es-ES_tradnl"/>
        </w:rPr>
        <w:t xml:space="preserve"> </w:t>
      </w:r>
      <w:r w:rsidR="00CF5951" w:rsidRPr="00BD7EE3">
        <w:rPr>
          <w:rFonts w:ascii="Calibri" w:hAnsi="Calibri" w:cs="Calibri"/>
          <w:lang w:val="es-ES_tradnl"/>
        </w:rPr>
        <w:t xml:space="preserve">Diego no </w:t>
      </w:r>
      <w:r>
        <w:rPr>
          <w:rFonts w:ascii="Calibri" w:hAnsi="Calibri" w:cs="Calibri"/>
          <w:lang w:val="es-ES_tradnl"/>
        </w:rPr>
        <w:t xml:space="preserve">es </w:t>
      </w:r>
      <w:r w:rsidR="00CF5951" w:rsidRPr="00BD7EE3">
        <w:rPr>
          <w:rFonts w:ascii="Calibri" w:hAnsi="Calibri" w:cs="Calibri"/>
          <w:lang w:val="es-ES_tradnl"/>
        </w:rPr>
        <w:t xml:space="preserve">solo una superestrella mundial, sino que </w:t>
      </w:r>
      <w:r>
        <w:rPr>
          <w:rFonts w:ascii="Calibri" w:hAnsi="Calibri" w:cs="Calibri"/>
          <w:lang w:val="es-ES_tradnl"/>
        </w:rPr>
        <w:t xml:space="preserve">también </w:t>
      </w:r>
      <w:r w:rsidR="00CF5951" w:rsidRPr="00BD7EE3">
        <w:rPr>
          <w:rFonts w:ascii="Calibri" w:hAnsi="Calibri" w:cs="Calibri"/>
          <w:lang w:val="es-ES_tradnl"/>
        </w:rPr>
        <w:t>es absolutamente querido por la comunidad mexicana, latinoamericana y de Miami, con</w:t>
      </w:r>
      <w:r>
        <w:rPr>
          <w:rFonts w:ascii="Calibri" w:hAnsi="Calibri" w:cs="Calibri"/>
          <w:lang w:val="es-ES_tradnl"/>
        </w:rPr>
        <w:t xml:space="preserve"> una</w:t>
      </w:r>
      <w:r w:rsidR="00CF5951" w:rsidRPr="00BD7EE3">
        <w:rPr>
          <w:rFonts w:ascii="Calibri" w:hAnsi="Calibri" w:cs="Calibri"/>
          <w:lang w:val="es-ES_tradnl"/>
        </w:rPr>
        <w:t xml:space="preserve"> buena razón. </w:t>
      </w:r>
      <w:r>
        <w:rPr>
          <w:rFonts w:ascii="Calibri" w:hAnsi="Calibri" w:cs="Calibri"/>
          <w:lang w:val="es-ES_tradnl"/>
        </w:rPr>
        <w:t xml:space="preserve">Nos emociona enormemente colaborar </w:t>
      </w:r>
      <w:r w:rsidR="00CF5951" w:rsidRPr="00BD7EE3">
        <w:rPr>
          <w:rFonts w:ascii="Calibri" w:hAnsi="Calibri" w:cs="Calibri"/>
          <w:lang w:val="es-ES_tradnl"/>
        </w:rPr>
        <w:t xml:space="preserve">con </w:t>
      </w:r>
      <w:r w:rsidR="00CF5951" w:rsidRPr="00BD7EE3">
        <w:rPr>
          <w:rFonts w:ascii="Calibri" w:hAnsi="Calibri" w:cs="Calibri"/>
          <w:i/>
          <w:iCs/>
          <w:lang w:val="es-ES_tradnl"/>
        </w:rPr>
        <w:t>Variety</w:t>
      </w:r>
      <w:r w:rsidR="00CF5951" w:rsidRPr="00BD7EE3">
        <w:rPr>
          <w:rFonts w:ascii="Calibri" w:hAnsi="Calibri" w:cs="Calibri"/>
          <w:lang w:val="es-ES_tradnl"/>
        </w:rPr>
        <w:t xml:space="preserve"> para honrar el enorme talento y la carrera indeleble de Diego Luna</w:t>
      </w:r>
      <w:r>
        <w:rPr>
          <w:rFonts w:ascii="Calibri" w:hAnsi="Calibri" w:cs="Calibri"/>
          <w:lang w:val="es-ES_tradnl"/>
        </w:rPr>
        <w:t>”, añadió Lauren Cohen, Directora de Programación del Festival de Cine de Miami</w:t>
      </w:r>
      <w:r w:rsidR="00CF5951" w:rsidRPr="00BD7EE3">
        <w:rPr>
          <w:rFonts w:ascii="Calibri" w:hAnsi="Calibri" w:cs="Calibri"/>
          <w:lang w:val="es-ES_tradnl"/>
        </w:rPr>
        <w:t xml:space="preserve">. </w:t>
      </w:r>
    </w:p>
    <w:p w14:paraId="0C4F2F21" w14:textId="77777777" w:rsidR="00CF5951" w:rsidRPr="00BD7EE3" w:rsidRDefault="00CF5951" w:rsidP="00CF5951">
      <w:pPr>
        <w:shd w:val="clear" w:color="auto" w:fill="FFFFFF"/>
        <w:jc w:val="both"/>
        <w:rPr>
          <w:rFonts w:ascii="Calibri" w:eastAsia="Calibri" w:hAnsi="Calibri" w:cs="Calibri"/>
          <w:lang w:val="es-ES_tradnl"/>
        </w:rPr>
      </w:pPr>
    </w:p>
    <w:p w14:paraId="49B2F040" w14:textId="6A7FA053" w:rsidR="00CF5951" w:rsidRPr="00BD7EE3" w:rsidRDefault="00CF5951" w:rsidP="00BD7EE3">
      <w:pPr>
        <w:pStyle w:val="Body"/>
        <w:spacing w:line="276" w:lineRule="auto"/>
        <w:jc w:val="both"/>
        <w:rPr>
          <w:rFonts w:ascii="Calibri" w:hAnsi="Calibri" w:cs="Calibri"/>
          <w:sz w:val="22"/>
          <w:szCs w:val="22"/>
          <w:lang w:val="es-ES_tradnl"/>
        </w:rPr>
      </w:pPr>
      <w:r w:rsidRPr="00BD7EE3">
        <w:rPr>
          <w:rFonts w:ascii="Calibri" w:hAnsi="Calibri" w:cs="Calibri"/>
          <w:sz w:val="22"/>
          <w:szCs w:val="22"/>
          <w:lang w:val="es-ES_tradnl"/>
        </w:rPr>
        <w:t xml:space="preserve">El </w:t>
      </w:r>
      <w:r w:rsidR="00BD7EE3" w:rsidRPr="00BD7EE3">
        <w:rPr>
          <w:rFonts w:ascii="Calibri" w:hAnsi="Calibri" w:cs="Calibri"/>
          <w:sz w:val="22"/>
          <w:szCs w:val="22"/>
          <w:lang w:val="es-ES_tradnl"/>
        </w:rPr>
        <w:t>F</w:t>
      </w:r>
      <w:r w:rsidRPr="00BD7EE3">
        <w:rPr>
          <w:rFonts w:ascii="Calibri" w:hAnsi="Calibri" w:cs="Calibri"/>
          <w:sz w:val="22"/>
          <w:szCs w:val="22"/>
          <w:lang w:val="es-ES_tradnl"/>
        </w:rPr>
        <w:t xml:space="preserve">estival </w:t>
      </w:r>
      <w:r w:rsidR="006138F4" w:rsidRPr="00BD7EE3">
        <w:rPr>
          <w:rFonts w:ascii="Calibri" w:hAnsi="Calibri" w:cs="Calibri"/>
          <w:sz w:val="22"/>
          <w:szCs w:val="22"/>
          <w:lang w:val="es-ES_tradnl"/>
        </w:rPr>
        <w:t xml:space="preserve">de </w:t>
      </w:r>
      <w:r w:rsidR="00BD7EE3" w:rsidRPr="00BD7EE3">
        <w:rPr>
          <w:rFonts w:ascii="Calibri" w:hAnsi="Calibri" w:cs="Calibri"/>
          <w:sz w:val="22"/>
          <w:szCs w:val="22"/>
          <w:lang w:val="es-ES_tradnl"/>
        </w:rPr>
        <w:t>C</w:t>
      </w:r>
      <w:r w:rsidR="006138F4" w:rsidRPr="00BD7EE3">
        <w:rPr>
          <w:rFonts w:ascii="Calibri" w:hAnsi="Calibri" w:cs="Calibri"/>
          <w:sz w:val="22"/>
          <w:szCs w:val="22"/>
          <w:lang w:val="es-ES_tradnl"/>
        </w:rPr>
        <w:t xml:space="preserve">ine </w:t>
      </w:r>
      <w:r w:rsidR="00BD7EE3" w:rsidRPr="00BD7EE3">
        <w:rPr>
          <w:rFonts w:ascii="Calibri" w:hAnsi="Calibri" w:cs="Calibri"/>
          <w:sz w:val="22"/>
          <w:szCs w:val="22"/>
          <w:lang w:val="es-ES_tradnl"/>
        </w:rPr>
        <w:t xml:space="preserve">de Miami será inaugurado con la proyección de </w:t>
      </w:r>
      <w:r w:rsidRPr="00BD7EE3">
        <w:rPr>
          <w:rFonts w:ascii="Calibri" w:hAnsi="Calibri" w:cs="Calibri"/>
          <w:i/>
          <w:iCs/>
          <w:sz w:val="22"/>
          <w:szCs w:val="22"/>
          <w:lang w:val="es-ES_tradnl"/>
        </w:rPr>
        <w:t>Somewhere in Queens</w:t>
      </w:r>
      <w:r w:rsidRPr="00BD7EE3">
        <w:rPr>
          <w:rFonts w:ascii="Calibri" w:hAnsi="Calibri" w:cs="Calibri"/>
          <w:sz w:val="22"/>
          <w:szCs w:val="22"/>
          <w:lang w:val="es-ES_tradnl"/>
        </w:rPr>
        <w:t xml:space="preserve">, dirigida por el comediante y actor Ray Romano, quien </w:t>
      </w:r>
      <w:r w:rsidR="00BD7EE3" w:rsidRPr="00BD7EE3">
        <w:rPr>
          <w:rFonts w:ascii="Calibri" w:hAnsi="Calibri" w:cs="Calibri"/>
          <w:sz w:val="22"/>
          <w:szCs w:val="22"/>
          <w:lang w:val="es-ES_tradnl"/>
        </w:rPr>
        <w:t>estará presente</w:t>
      </w:r>
      <w:r w:rsidRPr="00BD7EE3">
        <w:rPr>
          <w:rFonts w:ascii="Calibri" w:hAnsi="Calibri" w:cs="Calibri"/>
          <w:sz w:val="22"/>
          <w:szCs w:val="22"/>
          <w:lang w:val="es-ES_tradnl"/>
        </w:rPr>
        <w:t xml:space="preserve">. El director Benjamin Millepied y la actriz Melissa Barrera asistirán a la proyección </w:t>
      </w:r>
      <w:r w:rsidR="00BD7EE3" w:rsidRPr="00BD7EE3">
        <w:rPr>
          <w:rFonts w:ascii="Calibri" w:hAnsi="Calibri" w:cs="Calibri"/>
          <w:sz w:val="22"/>
          <w:szCs w:val="22"/>
          <w:lang w:val="es-ES_tradnl"/>
        </w:rPr>
        <w:t>Centerpiece d</w:t>
      </w:r>
      <w:r w:rsidRPr="00BD7EE3">
        <w:rPr>
          <w:rFonts w:ascii="Calibri" w:hAnsi="Calibri" w:cs="Calibri"/>
          <w:sz w:val="22"/>
          <w:szCs w:val="22"/>
          <w:lang w:val="es-ES_tradnl"/>
        </w:rPr>
        <w:t xml:space="preserve">e </w:t>
      </w:r>
      <w:r w:rsidRPr="00BD7EE3">
        <w:rPr>
          <w:rFonts w:ascii="Calibri" w:hAnsi="Calibri" w:cs="Calibri"/>
          <w:i/>
          <w:iCs/>
          <w:sz w:val="22"/>
          <w:szCs w:val="22"/>
          <w:lang w:val="es-ES_tradnl"/>
        </w:rPr>
        <w:t>CARMEN</w:t>
      </w:r>
      <w:r w:rsidRPr="00BD7EE3">
        <w:rPr>
          <w:rFonts w:ascii="Calibri" w:hAnsi="Calibri" w:cs="Calibri"/>
          <w:sz w:val="22"/>
          <w:szCs w:val="22"/>
          <w:lang w:val="es-ES_tradnl"/>
        </w:rPr>
        <w:t xml:space="preserve">. Judy Blume y las directoras Davina Pardo y Leah Wolchok </w:t>
      </w:r>
      <w:r w:rsidR="00BD7EE3" w:rsidRPr="00BD7EE3">
        <w:rPr>
          <w:rFonts w:ascii="Calibri" w:hAnsi="Calibri" w:cs="Calibri"/>
          <w:sz w:val="22"/>
          <w:szCs w:val="22"/>
          <w:lang w:val="es-ES_tradnl"/>
        </w:rPr>
        <w:t xml:space="preserve">estarán presentes en </w:t>
      </w:r>
      <w:r w:rsidRPr="00BD7EE3">
        <w:rPr>
          <w:rFonts w:ascii="Calibri" w:hAnsi="Calibri" w:cs="Calibri"/>
          <w:sz w:val="22"/>
          <w:szCs w:val="22"/>
          <w:lang w:val="es-ES_tradnl"/>
        </w:rPr>
        <w:t xml:space="preserve">la proyección del documental </w:t>
      </w:r>
      <w:r w:rsidRPr="00BD7EE3">
        <w:rPr>
          <w:rFonts w:ascii="Calibri" w:hAnsi="Calibri" w:cs="Calibri"/>
          <w:i/>
          <w:iCs/>
          <w:sz w:val="22"/>
          <w:szCs w:val="22"/>
          <w:lang w:val="es-ES_tradnl"/>
        </w:rPr>
        <w:t>JUDY BLUME FOREVER</w:t>
      </w:r>
      <w:r w:rsidRPr="00BD7EE3">
        <w:rPr>
          <w:rFonts w:ascii="Calibri" w:hAnsi="Calibri" w:cs="Calibri"/>
          <w:sz w:val="22"/>
          <w:szCs w:val="22"/>
          <w:lang w:val="es-ES_tradnl"/>
        </w:rPr>
        <w:t xml:space="preserve">. </w:t>
      </w:r>
      <w:r w:rsidR="00BD7EE3">
        <w:rPr>
          <w:rFonts w:ascii="Calibri" w:hAnsi="Calibri" w:cs="Calibri"/>
          <w:sz w:val="22"/>
          <w:szCs w:val="22"/>
          <w:lang w:val="es-ES_tradnl"/>
        </w:rPr>
        <w:t>La clausura del Festival será</w:t>
      </w:r>
      <w:r w:rsidR="00BD7EE3" w:rsidRPr="00BD7EE3">
        <w:rPr>
          <w:rFonts w:ascii="Calibri" w:hAnsi="Calibri" w:cs="Calibri"/>
          <w:sz w:val="22"/>
          <w:szCs w:val="22"/>
          <w:lang w:val="es-ES_tradnl"/>
        </w:rPr>
        <w:t xml:space="preserve"> el sábado 11 de marzo con</w:t>
      </w:r>
      <w:r w:rsidR="00BD7EE3">
        <w:rPr>
          <w:rFonts w:ascii="Calibri" w:hAnsi="Calibri" w:cs="Calibri"/>
          <w:sz w:val="22"/>
          <w:szCs w:val="22"/>
          <w:lang w:val="es-ES_tradnl"/>
        </w:rPr>
        <w:t xml:space="preserve"> </w:t>
      </w:r>
      <w:r w:rsidR="00BD7EE3" w:rsidRPr="00BD7EE3">
        <w:rPr>
          <w:rFonts w:ascii="Calibri" w:hAnsi="Calibri" w:cs="Calibri"/>
          <w:i/>
          <w:iCs/>
          <w:sz w:val="22"/>
          <w:szCs w:val="22"/>
          <w:lang w:val="es-ES_tradnl"/>
        </w:rPr>
        <w:t>The Lost King</w:t>
      </w:r>
      <w:r w:rsidR="00BD7EE3" w:rsidRPr="00BD7EE3">
        <w:rPr>
          <w:rFonts w:ascii="Calibri" w:hAnsi="Calibri" w:cs="Calibri"/>
          <w:sz w:val="22"/>
          <w:szCs w:val="22"/>
          <w:lang w:val="es-ES_tradnl"/>
        </w:rPr>
        <w:t xml:space="preserve">, dirigida por Stephen Frears. La edición 2023 del MFF, con una docena de estrenos mundiales, tres estrenos en América del Norte, ocho estrenos en </w:t>
      </w:r>
      <w:r w:rsidR="00BD7EE3" w:rsidRPr="00BD7EE3">
        <w:rPr>
          <w:rFonts w:ascii="Calibri" w:hAnsi="Calibri" w:cs="Calibri"/>
          <w:sz w:val="22"/>
          <w:szCs w:val="22"/>
          <w:lang w:val="es-ES_tradnl"/>
        </w:rPr>
        <w:lastRenderedPageBreak/>
        <w:t xml:space="preserve">Estados Unidos, y 14 estrenos en la Costa Este, proyectará más de 140 largometrajes, documentales y cortometrajes de todos los géneros, procedentes de más de 30 países.  Para ver la programación completa, visite </w:t>
      </w:r>
      <w:hyperlink r:id="rId7" w:history="1">
        <w:r w:rsidRPr="00BD7EE3">
          <w:rPr>
            <w:rStyle w:val="Hyperlink"/>
            <w:rFonts w:ascii="Calibri" w:hAnsi="Calibri" w:cs="Calibri"/>
            <w:sz w:val="22"/>
            <w:szCs w:val="22"/>
            <w:lang w:val="es-ES_tradnl"/>
          </w:rPr>
          <w:t>www.miamifilmfestival.com</w:t>
        </w:r>
      </w:hyperlink>
      <w:r w:rsidRPr="00BD7EE3">
        <w:rPr>
          <w:rFonts w:ascii="Calibri" w:hAnsi="Calibri" w:cs="Calibri"/>
          <w:sz w:val="22"/>
          <w:szCs w:val="22"/>
          <w:lang w:val="es-ES_tradnl"/>
        </w:rPr>
        <w:t>.</w:t>
      </w:r>
    </w:p>
    <w:p w14:paraId="723175D8" w14:textId="77777777" w:rsidR="00CF5951" w:rsidRPr="00BD7EE3" w:rsidRDefault="00CF5951" w:rsidP="00CF5951">
      <w:pPr>
        <w:shd w:val="clear" w:color="auto" w:fill="FFFFFF"/>
        <w:jc w:val="both"/>
        <w:rPr>
          <w:rFonts w:ascii="Calibri" w:eastAsia="Calibri" w:hAnsi="Calibri" w:cs="Calibri"/>
          <w:lang w:val="es-ES_tradnl"/>
        </w:rPr>
      </w:pPr>
    </w:p>
    <w:p w14:paraId="5B634BBB" w14:textId="77777777" w:rsidR="00BD7EE3" w:rsidRPr="00BD7EE3" w:rsidRDefault="00BD7EE3" w:rsidP="00BD7EE3">
      <w:pPr>
        <w:shd w:val="clear" w:color="auto" w:fill="FFFFFF"/>
        <w:jc w:val="both"/>
        <w:rPr>
          <w:rFonts w:ascii="Calibri" w:eastAsia="Calibri" w:hAnsi="Calibri" w:cs="Calibri"/>
          <w:b/>
          <w:lang w:val="es-ES_tradnl"/>
        </w:rPr>
      </w:pPr>
      <w:r w:rsidRPr="00BD7EE3">
        <w:rPr>
          <w:rFonts w:ascii="Calibri" w:hAnsi="Calibri" w:cs="Calibri"/>
          <w:b/>
          <w:lang w:val="es-ES_tradnl"/>
        </w:rPr>
        <w:t>Acerca del Festival de Cine de Miami Dade College</w:t>
      </w:r>
    </w:p>
    <w:p w14:paraId="0B5D3987" w14:textId="77777777" w:rsidR="00BD7EE3" w:rsidRPr="00BD7EE3" w:rsidRDefault="00BD7EE3" w:rsidP="00BD7EE3">
      <w:pPr>
        <w:shd w:val="clear" w:color="auto" w:fill="FFFFFF"/>
        <w:jc w:val="both"/>
        <w:rPr>
          <w:rFonts w:ascii="Calibri" w:eastAsia="Calibri" w:hAnsi="Calibri" w:cs="Calibri"/>
          <w:lang w:val="es-ES_tradnl"/>
        </w:rPr>
      </w:pPr>
      <w:r w:rsidRPr="00BD7EE3">
        <w:rPr>
          <w:rFonts w:ascii="Calibri" w:hAnsi="Calibri" w:cs="Calibri"/>
          <w:lang w:val="es-ES_tradnl"/>
        </w:rPr>
        <w:t xml:space="preserve">Celebrando el cine en dos eventos anuales, el Festival de Cine de Miami (40ª edición anual del 3 al 12 de marzo de 2023) y el Festival de Cine de Miami GEMS (noviembre de 2023), el Festival de Cine de Miami Dade College es considerado </w:t>
      </w:r>
      <w:r w:rsidRPr="00BD7EE3">
        <w:rPr>
          <w:rFonts w:ascii="Calibri" w:hAnsi="Calibri" w:cs="Calibri"/>
          <w:color w:val="262626"/>
          <w:u w:color="262626"/>
          <w:shd w:val="clear" w:color="auto" w:fill="FFFFFF"/>
          <w:lang w:val="es-ES_tradnl"/>
        </w:rPr>
        <w:t>está considerado el festival preeminente para mostrar el cine iberoamericano en los Estados Unidos, y una importante plataforma de lanzamiento para todo el cine internacional y documental. El festival anual da la bienvenida a más de 45,000 espectadores y más de 400 cineastas, productores, talentos y profesionales de la industria. Es el único festival importante que se celebra dentro de un college o universidad. En los últimos cinco años, el Festival ha proyectado películas de más de 60 países, incluidos 300 estrenos mundiales, internacionales, en Norteamérica, en Estados Unidos y en la Costa Este.</w:t>
      </w:r>
      <w:r w:rsidRPr="00BD7EE3">
        <w:rPr>
          <w:rFonts w:ascii="Calibri" w:hAnsi="Calibri" w:cs="Calibri"/>
          <w:lang w:val="es-ES_tradnl"/>
        </w:rPr>
        <w:t xml:space="preserve"> Los principales patrocinadores del Festival de Cine de Miami GEMS incluyen Knight Foundation, Telemundo, American Airlines, Estrella Damm, Telemundo, NBC6 y el condado de Miami-Dade. El Festival también ofrece oportunidades educativas incomparables para los estudiantes de cine y la comunidad en general. Para obtener más información, visite</w:t>
      </w:r>
      <w:hyperlink r:id="rId8"/>
      <w:hyperlink r:id="rId9">
        <w:r w:rsidRPr="00BD7EE3">
          <w:rPr>
            <w:rFonts w:ascii="Calibri" w:hAnsi="Calibri" w:cs="Calibri"/>
            <w:color w:val="0563C1"/>
            <w:u w:val="single"/>
            <w:lang w:val="es-ES_tradnl"/>
          </w:rPr>
          <w:t xml:space="preserve"> miamifilmfestival.com</w:t>
        </w:r>
      </w:hyperlink>
      <w:r w:rsidRPr="00BD7EE3">
        <w:rPr>
          <w:rFonts w:ascii="Calibri" w:hAnsi="Calibri" w:cs="Calibri"/>
          <w:lang w:val="es-ES_tradnl"/>
        </w:rPr>
        <w:t xml:space="preserve"> o llame al 305-237-FILM (3456).</w:t>
      </w:r>
    </w:p>
    <w:p w14:paraId="1274956F" w14:textId="77777777" w:rsidR="00BD7EE3" w:rsidRPr="00BD7EE3" w:rsidRDefault="00BD7EE3" w:rsidP="00BD7EE3">
      <w:pPr>
        <w:shd w:val="clear" w:color="auto" w:fill="FFFFFF"/>
        <w:jc w:val="both"/>
        <w:rPr>
          <w:rFonts w:ascii="Calibri" w:eastAsia="Calibri" w:hAnsi="Calibri" w:cs="Calibri"/>
          <w:lang w:val="es-ES_tradnl"/>
        </w:rPr>
      </w:pPr>
      <w:r w:rsidRPr="00BD7EE3">
        <w:rPr>
          <w:rFonts w:ascii="Calibri" w:eastAsia="Calibri" w:hAnsi="Calibri" w:cs="Calibri"/>
          <w:lang w:val="es-ES_tradnl"/>
        </w:rPr>
        <w:t xml:space="preserve"> </w:t>
      </w:r>
    </w:p>
    <w:p w14:paraId="1D958F4E" w14:textId="77777777" w:rsidR="00BD7EE3" w:rsidRPr="00BD7EE3" w:rsidRDefault="00BD7EE3" w:rsidP="00BD7EE3">
      <w:pPr>
        <w:pStyle w:val="NormalWeb"/>
        <w:spacing w:before="0" w:beforeAutospacing="0" w:after="0" w:afterAutospacing="0" w:line="276" w:lineRule="auto"/>
        <w:rPr>
          <w:rStyle w:val="Strong"/>
          <w:rFonts w:ascii="Calibri" w:eastAsia="Calibri" w:hAnsi="Calibri" w:cs="Calibri"/>
          <w:sz w:val="22"/>
          <w:szCs w:val="22"/>
          <w:lang w:val="es-ES_tradnl"/>
        </w:rPr>
      </w:pPr>
      <w:r w:rsidRPr="00BD7EE3">
        <w:rPr>
          <w:rStyle w:val="Strong"/>
          <w:rFonts w:ascii="Calibri" w:eastAsia="Calibri" w:hAnsi="Calibri" w:cs="Calibri"/>
          <w:sz w:val="22"/>
          <w:szCs w:val="22"/>
          <w:lang w:val="es-ES_tradnl"/>
        </w:rPr>
        <w:t xml:space="preserve">Acerca de la Fundación John S. y James L. Knight </w:t>
      </w:r>
    </w:p>
    <w:p w14:paraId="0DA75DDC" w14:textId="77777777" w:rsidR="00BD7EE3" w:rsidRPr="00BD7EE3" w:rsidRDefault="00BD7EE3" w:rsidP="00BD7EE3">
      <w:pPr>
        <w:pStyle w:val="NormalWeb"/>
        <w:spacing w:before="0" w:beforeAutospacing="0" w:after="0" w:afterAutospacing="0" w:line="276" w:lineRule="auto"/>
        <w:rPr>
          <w:rFonts w:ascii="Calibri" w:hAnsi="Calibri" w:cs="Calibri"/>
          <w:sz w:val="22"/>
          <w:szCs w:val="22"/>
          <w:lang w:val="es-ES_tradnl"/>
        </w:rPr>
      </w:pPr>
      <w:r w:rsidRPr="00BD7EE3">
        <w:rPr>
          <w:rStyle w:val="Strong"/>
          <w:rFonts w:ascii="Calibri" w:eastAsia="Calibri" w:hAnsi="Calibri" w:cs="Calibri"/>
          <w:sz w:val="22"/>
          <w:szCs w:val="22"/>
          <w:lang w:val="es-ES_tradnl"/>
        </w:rPr>
        <w:t xml:space="preserve">La Fundación </w:t>
      </w:r>
      <w:r w:rsidRPr="00BD7EE3">
        <w:rPr>
          <w:rFonts w:ascii="Calibri" w:hAnsi="Calibri" w:cs="Calibri"/>
          <w:sz w:val="22"/>
          <w:szCs w:val="22"/>
          <w:lang w:val="es-ES_tradnl"/>
        </w:rPr>
        <w:t>Knight es una fundación nacional con sólidas raíces locales. Invertimos en el periodismo, las artes y el éxito de las ciudades donde los hermanos John S. y James L. Knight publicaron periódicos. Nuestro propósito es fomentar comunidades informadas y participantes, que consideramos como esenciales para una sana democracia. Para obtener más información, visite KF.org.</w:t>
      </w:r>
    </w:p>
    <w:p w14:paraId="68C86F13" w14:textId="77777777" w:rsidR="00BD7EE3" w:rsidRPr="00BD7EE3" w:rsidRDefault="00BD7EE3" w:rsidP="00BD7EE3">
      <w:pPr>
        <w:shd w:val="clear" w:color="auto" w:fill="FFFFFF"/>
        <w:jc w:val="both"/>
        <w:rPr>
          <w:rFonts w:ascii="Calibri" w:eastAsia="Calibri" w:hAnsi="Calibri" w:cs="Calibri"/>
          <w:b/>
          <w:highlight w:val="yellow"/>
          <w:lang w:val="es-ES_tradnl"/>
        </w:rPr>
      </w:pPr>
      <w:r w:rsidRPr="00BD7EE3">
        <w:rPr>
          <w:rFonts w:ascii="Calibri" w:eastAsia="Calibri" w:hAnsi="Calibri" w:cs="Calibri"/>
          <w:b/>
          <w:highlight w:val="yellow"/>
          <w:lang w:val="es-ES_tradnl"/>
        </w:rPr>
        <w:t xml:space="preserve"> </w:t>
      </w:r>
    </w:p>
    <w:p w14:paraId="6C5A27E8" w14:textId="77777777" w:rsidR="00BD7EE3" w:rsidRPr="00BD7EE3" w:rsidRDefault="00BD7EE3" w:rsidP="00BD7EE3">
      <w:pPr>
        <w:rPr>
          <w:rFonts w:ascii="Calibri" w:eastAsia="Times New Roman" w:hAnsi="Calibri" w:cs="Calibri"/>
          <w:b/>
          <w:bCs/>
          <w:lang w:val="es-ES_tradnl"/>
        </w:rPr>
      </w:pPr>
      <w:r w:rsidRPr="00BD7EE3">
        <w:rPr>
          <w:rFonts w:ascii="Calibri" w:hAnsi="Calibri" w:cs="Calibri"/>
          <w:b/>
          <w:bCs/>
          <w:lang w:val="es-ES_tradnl"/>
        </w:rPr>
        <w:t>Acerca de Silverspot Cinema</w:t>
      </w:r>
    </w:p>
    <w:p w14:paraId="59B9E0B9" w14:textId="77777777" w:rsidR="00BD7EE3" w:rsidRPr="00BD7EE3" w:rsidRDefault="00BD7EE3" w:rsidP="00BD7EE3">
      <w:pPr>
        <w:rPr>
          <w:rFonts w:ascii="Calibri" w:hAnsi="Calibri" w:cs="Calibri"/>
          <w:u w:val="single"/>
          <w:lang w:val="es-ES_tradnl"/>
        </w:rPr>
      </w:pPr>
      <w:r w:rsidRPr="00BD7EE3">
        <w:rPr>
          <w:rFonts w:ascii="Calibri" w:hAnsi="Calibri" w:cs="Calibri"/>
          <w:lang w:val="es-ES_tradnl"/>
        </w:rPr>
        <w:t xml:space="preserve">Silverspot Cinema es una empresa privada centrada en el cliente, con cines sofisticados que ofrecen un lugar de eventos único con una experiencia de entretenimiento mejorada en un ambiente boutique. Cada cine ofrece un servicio culinario de primera, con cocteles selectos y deliciosos platos en su elegante bar y salón, o mediante un conveniente servicio dentro del cine. Silverspot, radicada en Miami, Silverspot cuenta con seis sucursales en todo el país. Para obtener más información, visite </w:t>
      </w:r>
      <w:hyperlink r:id="rId10" w:tgtFrame="_blank" w:tooltip="http://www.silverspot.net/#_blank" w:history="1">
        <w:r w:rsidRPr="00BD7EE3">
          <w:rPr>
            <w:rStyle w:val="Hyperlink"/>
            <w:rFonts w:ascii="Calibri" w:hAnsi="Calibri" w:cs="Calibri"/>
            <w:color w:val="6888C9"/>
            <w:lang w:val="es-ES_tradnl"/>
          </w:rPr>
          <w:t>silverspot.net</w:t>
        </w:r>
      </w:hyperlink>
      <w:r w:rsidRPr="00BD7EE3">
        <w:rPr>
          <w:rStyle w:val="Hyperlink"/>
          <w:rFonts w:ascii="Calibri" w:hAnsi="Calibri" w:cs="Calibri"/>
          <w:lang w:val="es-ES_tradnl"/>
        </w:rPr>
        <w:t>.</w:t>
      </w:r>
    </w:p>
    <w:p w14:paraId="4AEEF358" w14:textId="77777777" w:rsidR="00BD7EE3" w:rsidRPr="00BD7EE3" w:rsidRDefault="00BD7EE3" w:rsidP="00BD7EE3">
      <w:pPr>
        <w:shd w:val="clear" w:color="auto" w:fill="FFFFFF"/>
        <w:jc w:val="center"/>
        <w:rPr>
          <w:rFonts w:ascii="Calibri" w:hAnsi="Calibri" w:cs="Calibri"/>
          <w:lang w:val="es-ES_tradnl"/>
        </w:rPr>
      </w:pPr>
      <w:r w:rsidRPr="00BD7EE3">
        <w:rPr>
          <w:rFonts w:ascii="Calibri" w:hAnsi="Calibri" w:cs="Calibri"/>
          <w:lang w:val="es-ES_tradnl"/>
        </w:rPr>
        <w:t xml:space="preserve">#  #  # </w:t>
      </w:r>
    </w:p>
    <w:p w14:paraId="4BFA6483" w14:textId="77777777" w:rsidR="00BD7EE3" w:rsidRPr="00BD7EE3" w:rsidRDefault="00BD7EE3" w:rsidP="00BD7EE3">
      <w:pPr>
        <w:shd w:val="clear" w:color="auto" w:fill="FFFFFF"/>
        <w:spacing w:line="240" w:lineRule="auto"/>
        <w:jc w:val="both"/>
        <w:rPr>
          <w:rFonts w:ascii="Calibri" w:hAnsi="Calibri" w:cs="Calibri"/>
          <w:lang w:val="es-ES_tradnl"/>
        </w:rPr>
      </w:pPr>
      <w:r w:rsidRPr="00BD7EE3">
        <w:rPr>
          <w:rFonts w:ascii="Calibri" w:hAnsi="Calibri" w:cs="Calibri"/>
          <w:lang w:val="es-ES_tradnl"/>
        </w:rPr>
        <w:t xml:space="preserve"> </w:t>
      </w:r>
    </w:p>
    <w:p w14:paraId="5FEEE4DB" w14:textId="77777777" w:rsidR="00BD7EE3" w:rsidRPr="00BD7EE3" w:rsidRDefault="00BD7EE3" w:rsidP="00BD7EE3">
      <w:pPr>
        <w:shd w:val="clear" w:color="auto" w:fill="FFFFFF"/>
        <w:spacing w:line="240" w:lineRule="auto"/>
        <w:jc w:val="both"/>
        <w:rPr>
          <w:rFonts w:ascii="Calibri" w:eastAsia="Calibri" w:hAnsi="Calibri" w:cs="Calibri"/>
          <w:lang w:val="es-ES_tradnl"/>
        </w:rPr>
      </w:pPr>
      <w:r w:rsidRPr="00BD7EE3">
        <w:rPr>
          <w:rFonts w:ascii="Calibri" w:eastAsia="Calibri" w:hAnsi="Calibri" w:cs="Calibri"/>
          <w:lang w:val="es-ES_tradnl"/>
        </w:rPr>
        <w:t xml:space="preserve"> </w:t>
      </w:r>
    </w:p>
    <w:p w14:paraId="6ACE9BA5" w14:textId="77777777" w:rsidR="00BD7EE3" w:rsidRPr="00BD7EE3" w:rsidRDefault="00BD7EE3" w:rsidP="00BD7EE3">
      <w:pPr>
        <w:pStyle w:val="Body"/>
        <w:shd w:val="clear" w:color="auto" w:fill="FFFFFF"/>
        <w:jc w:val="both"/>
        <w:rPr>
          <w:rFonts w:ascii="Calibri" w:eastAsia="Calibri" w:hAnsi="Calibri" w:cs="Calibri"/>
          <w:b/>
          <w:bCs/>
          <w:sz w:val="22"/>
          <w:szCs w:val="22"/>
          <w:lang w:val="es-ES_tradnl"/>
        </w:rPr>
      </w:pPr>
      <w:r w:rsidRPr="00BD7EE3">
        <w:rPr>
          <w:rFonts w:ascii="Calibri" w:hAnsi="Calibri" w:cs="Calibri"/>
          <w:b/>
          <w:bCs/>
          <w:sz w:val="22"/>
          <w:szCs w:val="22"/>
          <w:lang w:val="es-ES_tradnl"/>
        </w:rPr>
        <w:t>Contactos de prensa del Festival de Cine de Miami del MDC</w:t>
      </w:r>
    </w:p>
    <w:p w14:paraId="1335ECF9" w14:textId="77777777" w:rsidR="00BD7EE3" w:rsidRPr="00BD7EE3" w:rsidRDefault="00BD7EE3" w:rsidP="00BD7EE3">
      <w:pPr>
        <w:shd w:val="clear" w:color="auto" w:fill="FFFFFF"/>
        <w:jc w:val="both"/>
        <w:rPr>
          <w:rFonts w:ascii="Calibri" w:eastAsia="Calibri" w:hAnsi="Calibri" w:cs="Calibri"/>
          <w:lang w:val="es-ES_tradnl"/>
        </w:rPr>
      </w:pPr>
      <w:r w:rsidRPr="00BD7EE3">
        <w:rPr>
          <w:rFonts w:ascii="Calibri" w:eastAsia="Calibri" w:hAnsi="Calibri" w:cs="Calibri"/>
          <w:lang w:val="es-ES_tradnl"/>
        </w:rPr>
        <w:t xml:space="preserve"> </w:t>
      </w:r>
    </w:p>
    <w:p w14:paraId="16D0D2D1" w14:textId="77777777" w:rsidR="00BD7EE3" w:rsidRPr="00BD7EE3" w:rsidRDefault="00BD7EE3" w:rsidP="00BD7EE3">
      <w:pPr>
        <w:pStyle w:val="Body"/>
        <w:shd w:val="clear" w:color="auto" w:fill="FFFFFF"/>
        <w:rPr>
          <w:rFonts w:ascii="Calibri" w:eastAsia="Calibri" w:hAnsi="Calibri" w:cs="Calibri"/>
          <w:color w:val="262626"/>
          <w:sz w:val="22"/>
          <w:szCs w:val="22"/>
          <w:u w:color="262626"/>
          <w:lang w:val="es-ES_tradnl"/>
        </w:rPr>
      </w:pPr>
      <w:r w:rsidRPr="00BD7EE3">
        <w:rPr>
          <w:rFonts w:ascii="Calibri" w:hAnsi="Calibri" w:cs="Calibri"/>
          <w:sz w:val="22"/>
          <w:szCs w:val="22"/>
          <w:lang w:val="es-ES_tradnl"/>
        </w:rPr>
        <w:t>NUEVA YORK / LOS ANGELES / INDUSTRIA:</w:t>
      </w:r>
      <w:r w:rsidRPr="00BD7EE3">
        <w:rPr>
          <w:rFonts w:ascii="Calibri" w:eastAsia="Calibri" w:hAnsi="Calibri" w:cs="Calibri"/>
          <w:sz w:val="22"/>
          <w:szCs w:val="22"/>
          <w:lang w:val="es-ES_tradnl"/>
        </w:rPr>
        <w:br/>
      </w:r>
      <w:r w:rsidRPr="00BD7EE3">
        <w:rPr>
          <w:rFonts w:ascii="Calibri" w:hAnsi="Calibri" w:cs="Calibri"/>
          <w:sz w:val="22"/>
          <w:szCs w:val="22"/>
          <w:lang w:val="es-ES_tradnl"/>
        </w:rPr>
        <w:t xml:space="preserve">Steven Wilson, Scenario </w:t>
      </w:r>
      <w:r w:rsidRPr="00BD7EE3">
        <w:rPr>
          <w:rFonts w:ascii="Calibri" w:eastAsia="Calibri" w:hAnsi="Calibri" w:cs="Calibri"/>
          <w:sz w:val="22"/>
          <w:szCs w:val="22"/>
          <w:lang w:val="es-ES_tradnl"/>
        </w:rPr>
        <w:t>Communications</w:t>
      </w:r>
      <w:r w:rsidRPr="00BD7EE3">
        <w:rPr>
          <w:rFonts w:ascii="Calibri" w:hAnsi="Calibri" w:cs="Calibri"/>
          <w:sz w:val="22"/>
          <w:szCs w:val="22"/>
          <w:lang w:val="es-ES_tradnl"/>
        </w:rPr>
        <w:t xml:space="preserve"> | (310) 497-4951 | </w:t>
      </w:r>
      <w:hyperlink r:id="rId11" w:history="1">
        <w:r w:rsidRPr="00BD7EE3">
          <w:rPr>
            <w:rStyle w:val="Hyperlink1"/>
            <w:sz w:val="22"/>
            <w:szCs w:val="22"/>
            <w:lang w:val="es-ES_tradnl"/>
          </w:rPr>
          <w:t>steven.wilson@scenariopr.com</w:t>
        </w:r>
      </w:hyperlink>
    </w:p>
    <w:p w14:paraId="643464E7" w14:textId="77777777" w:rsidR="00BD7EE3" w:rsidRPr="00BD7EE3" w:rsidRDefault="00BD7EE3" w:rsidP="00BD7EE3">
      <w:pPr>
        <w:shd w:val="clear" w:color="auto" w:fill="FFFFFF"/>
        <w:jc w:val="both"/>
        <w:rPr>
          <w:rFonts w:ascii="Calibri" w:eastAsia="Calibri" w:hAnsi="Calibri" w:cs="Calibri"/>
          <w:color w:val="0563C1"/>
          <w:lang w:val="es-ES_tradnl"/>
        </w:rPr>
      </w:pPr>
      <w:r w:rsidRPr="00BD7EE3">
        <w:rPr>
          <w:rFonts w:ascii="Calibri" w:hAnsi="Calibri" w:cs="Calibri"/>
          <w:lang w:val="es-ES_tradnl"/>
        </w:rPr>
        <w:t xml:space="preserve">Kylie Elliot, | Scenario </w:t>
      </w:r>
      <w:r w:rsidRPr="00BD7EE3">
        <w:rPr>
          <w:rFonts w:ascii="Calibri" w:eastAsia="Calibri" w:hAnsi="Calibri" w:cs="Calibri"/>
          <w:lang w:val="es-ES_tradnl"/>
        </w:rPr>
        <w:t>Communications</w:t>
      </w:r>
      <w:r w:rsidRPr="00BD7EE3">
        <w:rPr>
          <w:rFonts w:ascii="Calibri" w:hAnsi="Calibri" w:cs="Calibri"/>
          <w:lang w:val="es-ES_tradnl"/>
        </w:rPr>
        <w:t xml:space="preserve"> (818) 224-0839 | </w:t>
      </w:r>
      <w:hyperlink r:id="rId12">
        <w:r w:rsidRPr="00BD7EE3">
          <w:rPr>
            <w:rFonts w:ascii="Calibri" w:hAnsi="Calibri" w:cs="Calibri"/>
            <w:color w:val="1155CC"/>
            <w:u w:val="single"/>
            <w:lang w:val="es-ES_tradnl"/>
          </w:rPr>
          <w:t>kylie.elliot@scenariopr.com</w:t>
        </w:r>
      </w:hyperlink>
    </w:p>
    <w:p w14:paraId="490FEEF9" w14:textId="77777777" w:rsidR="00BD7EE3" w:rsidRPr="00BD7EE3" w:rsidRDefault="00BD7EE3" w:rsidP="00BD7EE3">
      <w:pPr>
        <w:shd w:val="clear" w:color="auto" w:fill="FFFFFF"/>
        <w:jc w:val="both"/>
        <w:rPr>
          <w:rFonts w:ascii="Calibri" w:eastAsia="Calibri" w:hAnsi="Calibri" w:cs="Calibri"/>
          <w:lang w:val="es-ES_tradnl"/>
        </w:rPr>
      </w:pPr>
    </w:p>
    <w:p w14:paraId="034FA65F" w14:textId="77777777" w:rsidR="00BD7EE3" w:rsidRPr="00BD7EE3" w:rsidRDefault="00BD7EE3" w:rsidP="00BD7EE3">
      <w:pPr>
        <w:shd w:val="clear" w:color="auto" w:fill="FFFFFF"/>
        <w:jc w:val="both"/>
        <w:rPr>
          <w:rFonts w:ascii="Calibri" w:eastAsia="Calibri" w:hAnsi="Calibri" w:cs="Calibri"/>
          <w:lang w:val="es-ES_tradnl"/>
        </w:rPr>
      </w:pPr>
      <w:r w:rsidRPr="00BD7EE3">
        <w:rPr>
          <w:rFonts w:ascii="Calibri" w:hAnsi="Calibri" w:cs="Calibri"/>
          <w:lang w:val="es-ES_tradnl"/>
        </w:rPr>
        <w:t>MIAMI:</w:t>
      </w:r>
    </w:p>
    <w:p w14:paraId="21AE2ACF" w14:textId="49746CC6" w:rsidR="00BD7EE3" w:rsidRPr="00EA6BBA" w:rsidRDefault="00BD7EE3" w:rsidP="00BD7EE3">
      <w:pPr>
        <w:shd w:val="clear" w:color="auto" w:fill="FFFFFF"/>
        <w:jc w:val="both"/>
        <w:rPr>
          <w:rFonts w:ascii="Calibri" w:hAnsi="Calibri" w:cs="Calibri"/>
          <w:color w:val="0563C1"/>
          <w:u w:val="single"/>
          <w:lang w:val="es-ES_tradnl"/>
        </w:rPr>
      </w:pPr>
      <w:r w:rsidRPr="00EA6BBA">
        <w:rPr>
          <w:rFonts w:ascii="Calibri" w:hAnsi="Calibri" w:cs="Calibri"/>
          <w:lang w:val="es-ES_tradnl"/>
        </w:rPr>
        <w:t xml:space="preserve">Rachel Pinzur, | Pinzur </w:t>
      </w:r>
      <w:proofErr w:type="gramStart"/>
      <w:r w:rsidRPr="00EA6BBA">
        <w:rPr>
          <w:rFonts w:ascii="Calibri" w:hAnsi="Calibri" w:cs="Calibri"/>
          <w:lang w:val="es-ES_tradnl"/>
        </w:rPr>
        <w:t>Communications  (</w:t>
      </w:r>
      <w:proofErr w:type="gramEnd"/>
      <w:r w:rsidRPr="00EA6BBA">
        <w:rPr>
          <w:rFonts w:ascii="Calibri" w:hAnsi="Calibri" w:cs="Calibri"/>
          <w:lang w:val="es-ES_tradnl"/>
        </w:rPr>
        <w:t xml:space="preserve">305) 725-2875 | </w:t>
      </w:r>
      <w:hyperlink r:id="rId13" w:history="1">
        <w:r w:rsidR="00EA6BBA" w:rsidRPr="00EA6BBA">
          <w:rPr>
            <w:rStyle w:val="Hyperlink"/>
            <w:rFonts w:ascii="Calibri" w:hAnsi="Calibri" w:cs="Calibri"/>
            <w:lang w:val="es-ES_tradnl"/>
          </w:rPr>
          <w:t>Rachel@PinzurPR.com</w:t>
        </w:r>
      </w:hyperlink>
    </w:p>
    <w:p w14:paraId="127DD5A1" w14:textId="4D61F22E" w:rsidR="00EA6BBA" w:rsidRPr="00EA6BBA" w:rsidRDefault="00EA6BBA" w:rsidP="00EA6BBA">
      <w:pPr>
        <w:pStyle w:val="Body"/>
        <w:shd w:val="clear" w:color="auto" w:fill="FFFFFF"/>
        <w:jc w:val="both"/>
        <w:rPr>
          <w:rStyle w:val="None"/>
          <w:rFonts w:asciiTheme="minorHAnsi" w:eastAsia="Calibri" w:hAnsiTheme="minorHAnsi" w:cstheme="minorHAnsi"/>
          <w:sz w:val="22"/>
          <w:szCs w:val="22"/>
        </w:rPr>
      </w:pPr>
      <w:r w:rsidRPr="00EA6BBA">
        <w:rPr>
          <w:rStyle w:val="None"/>
          <w:rFonts w:asciiTheme="minorHAnsi" w:hAnsiTheme="minorHAnsi" w:cstheme="minorHAnsi"/>
          <w:sz w:val="22"/>
          <w:szCs w:val="22"/>
        </w:rPr>
        <w:lastRenderedPageBreak/>
        <w:t>A</w:t>
      </w:r>
      <w:proofErr w:type="spellStart"/>
      <w:r w:rsidRPr="00EA6BBA">
        <w:rPr>
          <w:rStyle w:val="None"/>
          <w:rFonts w:asciiTheme="minorHAnsi" w:hAnsiTheme="minorHAnsi" w:cstheme="minorHAnsi"/>
          <w:sz w:val="22"/>
          <w:szCs w:val="22"/>
          <w:lang w:val="de-DE"/>
        </w:rPr>
        <w:t>ndrea</w:t>
      </w:r>
      <w:proofErr w:type="spellEnd"/>
      <w:r w:rsidRPr="00EA6BBA">
        <w:rPr>
          <w:rStyle w:val="None"/>
          <w:rFonts w:asciiTheme="minorHAnsi" w:hAnsiTheme="minorHAnsi" w:cstheme="minorHAnsi"/>
          <w:sz w:val="22"/>
          <w:szCs w:val="22"/>
          <w:lang w:val="de-DE"/>
        </w:rPr>
        <w:t xml:space="preserve"> Salazar, </w:t>
      </w:r>
      <w:proofErr w:type="spellStart"/>
      <w:r w:rsidRPr="00EA6BBA">
        <w:rPr>
          <w:rStyle w:val="None"/>
          <w:rFonts w:asciiTheme="minorHAnsi" w:hAnsiTheme="minorHAnsi" w:cstheme="minorHAnsi"/>
          <w:sz w:val="22"/>
          <w:szCs w:val="22"/>
          <w:lang w:val="de-DE"/>
        </w:rPr>
        <w:t>Pinzur</w:t>
      </w:r>
      <w:proofErr w:type="spellEnd"/>
      <w:r w:rsidRPr="00EA6BBA">
        <w:rPr>
          <w:rStyle w:val="None"/>
          <w:rFonts w:asciiTheme="minorHAnsi" w:hAnsiTheme="minorHAnsi" w:cstheme="minorHAnsi"/>
          <w:sz w:val="22"/>
          <w:szCs w:val="22"/>
          <w:lang w:val="de-DE"/>
        </w:rPr>
        <w:t xml:space="preserve"> Communications (954) 756-0652 | andrea@PinzurPR.com </w:t>
      </w:r>
    </w:p>
    <w:p w14:paraId="5279659A" w14:textId="77777777" w:rsidR="00EA6BBA" w:rsidRPr="00BD7EE3" w:rsidRDefault="00EA6BBA" w:rsidP="00BD7EE3">
      <w:pPr>
        <w:shd w:val="clear" w:color="auto" w:fill="FFFFFF"/>
        <w:jc w:val="both"/>
        <w:rPr>
          <w:rFonts w:ascii="Calibri" w:eastAsia="Calibri" w:hAnsi="Calibri" w:cs="Calibri"/>
          <w:color w:val="0563C1"/>
          <w:u w:val="single"/>
          <w:lang w:val="es-ES_tradnl"/>
        </w:rPr>
      </w:pPr>
    </w:p>
    <w:p w14:paraId="31AD05B1" w14:textId="77777777" w:rsidR="00BD7EE3" w:rsidRPr="00BD7EE3" w:rsidRDefault="00BD7EE3" w:rsidP="00BD7EE3">
      <w:pPr>
        <w:shd w:val="clear" w:color="auto" w:fill="FFFFFF"/>
        <w:jc w:val="both"/>
        <w:rPr>
          <w:rFonts w:ascii="Calibri" w:eastAsia="Calibri" w:hAnsi="Calibri" w:cs="Calibri"/>
          <w:lang w:val="es-ES_tradnl"/>
        </w:rPr>
      </w:pPr>
      <w:r w:rsidRPr="00BD7EE3">
        <w:rPr>
          <w:rFonts w:ascii="Calibri" w:eastAsia="Calibri" w:hAnsi="Calibri" w:cs="Calibri"/>
          <w:lang w:val="es-ES_tradnl"/>
        </w:rPr>
        <w:t xml:space="preserve"> </w:t>
      </w:r>
    </w:p>
    <w:p w14:paraId="55C03483" w14:textId="77777777" w:rsidR="00BD7EE3" w:rsidRPr="00BD7EE3" w:rsidRDefault="00BD7EE3" w:rsidP="00BD7EE3">
      <w:pPr>
        <w:shd w:val="clear" w:color="auto" w:fill="FFFFFF"/>
        <w:jc w:val="both"/>
        <w:rPr>
          <w:rFonts w:ascii="Calibri" w:eastAsia="Calibri" w:hAnsi="Calibri" w:cs="Calibri"/>
          <w:lang w:val="es-ES_tradnl"/>
        </w:rPr>
      </w:pPr>
      <w:r w:rsidRPr="00BD7EE3">
        <w:rPr>
          <w:rFonts w:ascii="Calibri" w:hAnsi="Calibri" w:cs="Calibri"/>
          <w:b/>
          <w:lang w:val="es-ES_tradnl"/>
        </w:rPr>
        <w:t>Contactos del MDC</w:t>
      </w:r>
    </w:p>
    <w:p w14:paraId="49AB5DEE" w14:textId="77777777" w:rsidR="00BD7EE3" w:rsidRPr="00BD7EE3" w:rsidRDefault="00BD7EE3" w:rsidP="00BD7EE3">
      <w:pPr>
        <w:shd w:val="clear" w:color="auto" w:fill="FFFFFF"/>
        <w:jc w:val="both"/>
        <w:rPr>
          <w:rFonts w:ascii="Calibri" w:eastAsia="Calibri" w:hAnsi="Calibri" w:cs="Calibri"/>
          <w:lang w:val="es-ES_tradnl"/>
        </w:rPr>
      </w:pPr>
      <w:r w:rsidRPr="00BD7EE3">
        <w:rPr>
          <w:rFonts w:ascii="Calibri" w:hAnsi="Calibri" w:cs="Calibri"/>
          <w:lang w:val="es-ES_tradnl"/>
        </w:rPr>
        <w:t xml:space="preserve">Irene G. Muñoz, Directora Interina de Comunicaciones | 305-237-3030 | </w:t>
      </w:r>
      <w:r w:rsidRPr="00BD7EE3">
        <w:rPr>
          <w:rFonts w:ascii="Calibri" w:hAnsi="Calibri" w:cs="Calibri"/>
          <w:color w:val="0000FF"/>
          <w:u w:val="single"/>
          <w:lang w:val="es-ES_tradnl"/>
        </w:rPr>
        <w:t>imunoz@mdc.edu</w:t>
      </w:r>
    </w:p>
    <w:p w14:paraId="4E3F5338" w14:textId="77777777" w:rsidR="00BD7EE3" w:rsidRPr="00BD7EE3" w:rsidRDefault="00BD7EE3" w:rsidP="00BD7EE3">
      <w:pPr>
        <w:shd w:val="clear" w:color="auto" w:fill="FFFFFF"/>
        <w:jc w:val="both"/>
        <w:rPr>
          <w:rFonts w:ascii="Calibri" w:eastAsia="Calibri" w:hAnsi="Calibri" w:cs="Calibri"/>
          <w:color w:val="0000FF"/>
          <w:u w:val="single"/>
          <w:lang w:val="es-ES_tradnl"/>
        </w:rPr>
      </w:pPr>
      <w:r w:rsidRPr="00BD7EE3">
        <w:rPr>
          <w:rFonts w:ascii="Calibri" w:hAnsi="Calibri" w:cs="Calibri"/>
          <w:lang w:val="es-ES_tradnl"/>
        </w:rPr>
        <w:t xml:space="preserve">Sue Arrowsmith, Directora de Relaciones con los Medios | 305-237-3710 | </w:t>
      </w:r>
      <w:r w:rsidRPr="00BD7EE3">
        <w:rPr>
          <w:rFonts w:ascii="Calibri" w:hAnsi="Calibri" w:cs="Calibri"/>
          <w:color w:val="0000FF"/>
          <w:u w:val="single"/>
          <w:lang w:val="es-ES_tradnl"/>
        </w:rPr>
        <w:t>sue.arrowsmith@mdc.edu</w:t>
      </w:r>
    </w:p>
    <w:p w14:paraId="6E686A6D" w14:textId="77777777" w:rsidR="00BD7EE3" w:rsidRPr="00BD7EE3" w:rsidRDefault="00BD7EE3" w:rsidP="00BD7EE3">
      <w:pPr>
        <w:rPr>
          <w:rFonts w:ascii="Calibri" w:hAnsi="Calibri" w:cs="Calibri"/>
          <w:lang w:val="es-ES_tradnl"/>
        </w:rPr>
      </w:pPr>
      <w:r w:rsidRPr="00BD7EE3">
        <w:rPr>
          <w:rFonts w:ascii="Calibri" w:hAnsi="Calibri" w:cs="Calibri"/>
          <w:lang w:val="es-ES_tradnl"/>
        </w:rPr>
        <w:t xml:space="preserve">Soraya Ramírez Galán, Gerente de Medios de Prensa Hispanos | 305-237-7482  | </w:t>
      </w:r>
      <w:hyperlink r:id="rId14" w:history="1">
        <w:r w:rsidRPr="00BD7EE3">
          <w:rPr>
            <w:rStyle w:val="Hyperlink"/>
            <w:rFonts w:ascii="Calibri" w:hAnsi="Calibri" w:cs="Calibri"/>
            <w:lang w:val="es-ES_tradnl"/>
          </w:rPr>
          <w:t>sramire3@mdc.edu</w:t>
        </w:r>
      </w:hyperlink>
    </w:p>
    <w:p w14:paraId="3398ED93" w14:textId="12A61185" w:rsidR="00CF5951" w:rsidRPr="00BD7EE3" w:rsidRDefault="00CF5951">
      <w:pPr>
        <w:rPr>
          <w:rFonts w:ascii="Calibri" w:hAnsi="Calibri" w:cs="Calibri"/>
          <w:lang w:val="es-ES_tradnl"/>
        </w:rPr>
      </w:pPr>
    </w:p>
    <w:sectPr w:rsidR="00CF5951" w:rsidRPr="00BD7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51"/>
    <w:rsid w:val="0022014C"/>
    <w:rsid w:val="002E3BC2"/>
    <w:rsid w:val="00367913"/>
    <w:rsid w:val="006138F4"/>
    <w:rsid w:val="006536C3"/>
    <w:rsid w:val="008002AF"/>
    <w:rsid w:val="00A62256"/>
    <w:rsid w:val="00B532B0"/>
    <w:rsid w:val="00BD7EE3"/>
    <w:rsid w:val="00BE3233"/>
    <w:rsid w:val="00CF5951"/>
    <w:rsid w:val="00DC39AD"/>
    <w:rsid w:val="00EA6BBA"/>
    <w:rsid w:val="00F22AA5"/>
    <w:rsid w:val="00F9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BA4B"/>
  <w15:chartTrackingRefBased/>
  <w15:docId w15:val="{2390601C-7B6E-2941-B6DD-99FE0617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95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951"/>
    <w:rPr>
      <w:color w:val="0563C1" w:themeColor="hyperlink"/>
      <w:u w:val="single"/>
    </w:rPr>
  </w:style>
  <w:style w:type="character" w:styleId="UnresolvedMention">
    <w:name w:val="Unresolved Mention"/>
    <w:basedOn w:val="DefaultParagraphFont"/>
    <w:uiPriority w:val="99"/>
    <w:semiHidden/>
    <w:unhideWhenUsed/>
    <w:rsid w:val="00CF5951"/>
    <w:rPr>
      <w:color w:val="605E5C"/>
      <w:shd w:val="clear" w:color="auto" w:fill="E1DFDD"/>
    </w:rPr>
  </w:style>
  <w:style w:type="paragraph" w:styleId="Revision">
    <w:name w:val="Revision"/>
    <w:hidden/>
    <w:uiPriority w:val="99"/>
    <w:semiHidden/>
    <w:rsid w:val="00DC39AD"/>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6138F4"/>
    <w:rPr>
      <w:sz w:val="16"/>
      <w:szCs w:val="16"/>
    </w:rPr>
  </w:style>
  <w:style w:type="paragraph" w:styleId="CommentText">
    <w:name w:val="annotation text"/>
    <w:basedOn w:val="Normal"/>
    <w:link w:val="CommentTextChar"/>
    <w:uiPriority w:val="99"/>
    <w:semiHidden/>
    <w:unhideWhenUsed/>
    <w:rsid w:val="006138F4"/>
    <w:pPr>
      <w:spacing w:line="240" w:lineRule="auto"/>
    </w:pPr>
    <w:rPr>
      <w:sz w:val="20"/>
      <w:szCs w:val="20"/>
    </w:rPr>
  </w:style>
  <w:style w:type="character" w:customStyle="1" w:styleId="CommentTextChar">
    <w:name w:val="Comment Text Char"/>
    <w:basedOn w:val="DefaultParagraphFont"/>
    <w:link w:val="CommentText"/>
    <w:uiPriority w:val="99"/>
    <w:semiHidden/>
    <w:rsid w:val="006138F4"/>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6138F4"/>
    <w:rPr>
      <w:b/>
      <w:bCs/>
    </w:rPr>
  </w:style>
  <w:style w:type="character" w:customStyle="1" w:styleId="CommentSubjectChar">
    <w:name w:val="Comment Subject Char"/>
    <w:basedOn w:val="CommentTextChar"/>
    <w:link w:val="CommentSubject"/>
    <w:uiPriority w:val="99"/>
    <w:semiHidden/>
    <w:rsid w:val="006138F4"/>
    <w:rPr>
      <w:rFonts w:ascii="Arial" w:eastAsia="Arial" w:hAnsi="Arial" w:cs="Arial"/>
      <w:b/>
      <w:bCs/>
      <w:sz w:val="20"/>
      <w:szCs w:val="20"/>
      <w:lang w:val="en"/>
    </w:rPr>
  </w:style>
  <w:style w:type="character" w:styleId="PlaceholderText">
    <w:name w:val="Placeholder Text"/>
    <w:basedOn w:val="DefaultParagraphFont"/>
    <w:uiPriority w:val="99"/>
    <w:semiHidden/>
    <w:rsid w:val="00BD7EE3"/>
    <w:rPr>
      <w:color w:val="808080"/>
    </w:rPr>
  </w:style>
  <w:style w:type="paragraph" w:styleId="NormalWeb">
    <w:name w:val="Normal (Web)"/>
    <w:basedOn w:val="Normal"/>
    <w:uiPriority w:val="99"/>
    <w:rsid w:val="00BD7E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D7EE3"/>
    <w:rPr>
      <w:b/>
      <w:bCs/>
    </w:rPr>
  </w:style>
  <w:style w:type="paragraph" w:customStyle="1" w:styleId="Body">
    <w:name w:val="Body"/>
    <w:rsid w:val="00BD7EE3"/>
    <w:pPr>
      <w:pBdr>
        <w:top w:val="nil"/>
        <w:left w:val="nil"/>
        <w:bottom w:val="nil"/>
        <w:right w:val="nil"/>
        <w:between w:val="nil"/>
        <w:bar w:val="nil"/>
      </w:pBdr>
    </w:pPr>
    <w:rPr>
      <w:rFonts w:ascii="Courier" w:eastAsia="Arial Unicode MS" w:hAnsi="Courier" w:cs="Arial Unicode MS"/>
      <w:color w:val="000000"/>
      <w:u w:color="000000"/>
      <w:bdr w:val="nil"/>
      <w14:textOutline w14:w="0" w14:cap="flat" w14:cmpd="sng" w14:algn="ctr">
        <w14:noFill/>
        <w14:prstDash w14:val="solid"/>
        <w14:bevel/>
      </w14:textOutline>
    </w:rPr>
  </w:style>
  <w:style w:type="character" w:customStyle="1" w:styleId="Hyperlink1">
    <w:name w:val="Hyperlink.1"/>
    <w:basedOn w:val="DefaultParagraphFont"/>
    <w:rsid w:val="00BD7EE3"/>
    <w:rPr>
      <w:rFonts w:ascii="Calibri" w:eastAsia="Calibri" w:hAnsi="Calibri" w:cs="Calibri"/>
      <w:outline w:val="0"/>
      <w:color w:val="0000FF"/>
      <w:u w:val="single" w:color="0000FF"/>
    </w:rPr>
  </w:style>
  <w:style w:type="character" w:customStyle="1" w:styleId="None">
    <w:name w:val="None"/>
    <w:rsid w:val="00EA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5770">
      <w:bodyDiv w:val="1"/>
      <w:marLeft w:val="0"/>
      <w:marRight w:val="0"/>
      <w:marTop w:val="0"/>
      <w:marBottom w:val="0"/>
      <w:divBdr>
        <w:top w:val="none" w:sz="0" w:space="0" w:color="auto"/>
        <w:left w:val="none" w:sz="0" w:space="0" w:color="auto"/>
        <w:bottom w:val="none" w:sz="0" w:space="0" w:color="auto"/>
        <w:right w:val="none" w:sz="0" w:space="0" w:color="auto"/>
      </w:divBdr>
      <w:divsChild>
        <w:div w:id="2124885898">
          <w:marLeft w:val="0"/>
          <w:marRight w:val="0"/>
          <w:marTop w:val="0"/>
          <w:marBottom w:val="0"/>
          <w:divBdr>
            <w:top w:val="none" w:sz="0" w:space="0" w:color="auto"/>
            <w:left w:val="none" w:sz="0" w:space="0" w:color="auto"/>
            <w:bottom w:val="none" w:sz="0" w:space="0" w:color="auto"/>
            <w:right w:val="none" w:sz="0" w:space="0" w:color="auto"/>
          </w:divBdr>
        </w:div>
        <w:div w:id="1735393401">
          <w:marLeft w:val="0"/>
          <w:marRight w:val="0"/>
          <w:marTop w:val="0"/>
          <w:marBottom w:val="0"/>
          <w:divBdr>
            <w:top w:val="none" w:sz="0" w:space="0" w:color="auto"/>
            <w:left w:val="none" w:sz="0" w:space="0" w:color="auto"/>
            <w:bottom w:val="none" w:sz="0" w:space="0" w:color="auto"/>
            <w:right w:val="none" w:sz="0" w:space="0" w:color="auto"/>
          </w:divBdr>
        </w:div>
        <w:div w:id="561985364">
          <w:marLeft w:val="0"/>
          <w:marRight w:val="0"/>
          <w:marTop w:val="0"/>
          <w:marBottom w:val="0"/>
          <w:divBdr>
            <w:top w:val="none" w:sz="0" w:space="0" w:color="auto"/>
            <w:left w:val="none" w:sz="0" w:space="0" w:color="auto"/>
            <w:bottom w:val="none" w:sz="0" w:space="0" w:color="auto"/>
            <w:right w:val="none" w:sz="0" w:space="0" w:color="auto"/>
          </w:divBdr>
        </w:div>
        <w:div w:id="75204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mifilmfestival.com/" TargetMode="External"/><Relationship Id="rId13" Type="http://schemas.openxmlformats.org/officeDocument/2006/relationships/hyperlink" Target="mailto:Rachel@PinzurPR.com" TargetMode="External"/><Relationship Id="rId3" Type="http://schemas.openxmlformats.org/officeDocument/2006/relationships/styles" Target="styles.xml"/><Relationship Id="rId7" Type="http://schemas.openxmlformats.org/officeDocument/2006/relationships/hyperlink" Target="http://www.miamifilmfestival.com" TargetMode="External"/><Relationship Id="rId12" Type="http://schemas.openxmlformats.org/officeDocument/2006/relationships/hyperlink" Target="mailto:kylie.elliot@scenario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teven.wilson@scenario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cure-web.cisco.com/1kyv7r6wYj7ZV-ACkooKNsj_gXqGppKwEAD897SQy08V7fQCmMx1iJZnYCEycqLVy5EIXPLzbTe98aXJvMbZzSK_pJewiv9JL1lg-uLwMwiJE3n7srpsTbphKgyK-C-QDOT3RYAF2b88J7dzE9A7mGkJACyK-NdAenPJLEmpoDpiqubcxMalc5A19axJtBIt_b0nA6pz0dTN3Db2T2MwFr6cjKUDba_GbIMJRks9ZjBxeEa9_BBIzvb75msvsgMpxkn07gwVz0Up7HUVwUS9Q6rnc1XoJ9GKkT2LVtXZNb2xvTMhqpHIrN0XOexZWK_MZdlrHVgmkb1AeEFpdgVJNmwUafTNmpHPHAfZzGXNvG58ZDTwEC52Bpc9O-PS_1BVjezhhBhqcA_LWKw07hCdScZIzuyP5rXEu1PxjBn9HsmafIgawyrCFpGc1AQzvfCa8/https%3A%2F%2Fnam12.safelinks.protection.outlook.com%2F%3Furl%3Dhttp%253A%252F%252Fwww.silverspot.net%252F%2523_blank%26data%3D04%257C01%257Cspascual%2540silverspot.net%257C1477e087eb0e4d6b79e708d8c6c92620%257Cc0a4b0d9813040f0a855f006489ad608%257C0%257C0%257C637477914871525869%257CUnknown%257CTWFpbGZsb3d8eyJWIjoiMC4wLjAwMDAiLCJQIjoiV2luMzIiLCJBTiI6Ik1haWwiLCJXVCI6Mn0%253D%257C1000%26sdata%3Dt6%252F40WfC%252BZ3t1AbwY0A%252B4xZF1lUlmXXTh1hAU9jAoAc%253D%26reserved%3D0" TargetMode="External"/><Relationship Id="rId4" Type="http://schemas.openxmlformats.org/officeDocument/2006/relationships/settings" Target="settings.xml"/><Relationship Id="rId9" Type="http://schemas.openxmlformats.org/officeDocument/2006/relationships/hyperlink" Target="http://www.miamifilmfestival.com/" TargetMode="External"/><Relationship Id="rId14" Type="http://schemas.openxmlformats.org/officeDocument/2006/relationships/hyperlink" Target="mailto:sramire3@md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427CDA5009D4FB693FDB46B9133BA" ma:contentTypeVersion="16" ma:contentTypeDescription="Create a new document." ma:contentTypeScope="" ma:versionID="ec643413e3e3ba4248c73cf25a5800db">
  <xsd:schema xmlns:xsd="http://www.w3.org/2001/XMLSchema" xmlns:xs="http://www.w3.org/2001/XMLSchema" xmlns:p="http://schemas.microsoft.com/office/2006/metadata/properties" xmlns:ns2="e29252ae-941e-43bb-a2e8-85c4961d8922" xmlns:ns3="12df9a4f-421f-41fd-ad8b-655fc34610eb" targetNamespace="http://schemas.microsoft.com/office/2006/metadata/properties" ma:root="true" ma:fieldsID="4bfd5df0aee9d56bdf4d033ed6e4fe64" ns2:_="" ns3:_="">
    <xsd:import namespace="e29252ae-941e-43bb-a2e8-85c4961d8922"/>
    <xsd:import namespace="12df9a4f-421f-41fd-ad8b-655fc34610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252ae-941e-43bb-a2e8-85c4961d8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0802a-3ff7-4160-af79-36eecea2d9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f9a4f-421f-41fd-ad8b-655fc34610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eb6852-941d-40f2-85c3-01f649592d87}" ma:internalName="TaxCatchAll" ma:showField="CatchAllData" ma:web="12df9a4f-421f-41fd-ad8b-655fc34610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31A94-2D0F-4AD5-A14E-EF5C574B5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252ae-941e-43bb-a2e8-85c4961d8922"/>
    <ds:schemaRef ds:uri="12df9a4f-421f-41fd-ad8b-655fc3461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14172-87EC-4F53-8FF2-7900ECC31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Elliot</dc:creator>
  <cp:keywords/>
  <dc:description/>
  <cp:lastModifiedBy>Rachel Pinzur</cp:lastModifiedBy>
  <cp:revision>2</cp:revision>
  <dcterms:created xsi:type="dcterms:W3CDTF">2023-02-20T17:20:00Z</dcterms:created>
  <dcterms:modified xsi:type="dcterms:W3CDTF">2023-02-20T17:20:00Z</dcterms:modified>
  <cp:category/>
</cp:coreProperties>
</file>