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5325" w14:textId="76DFE9A4" w:rsidR="009F7A4C" w:rsidRPr="001534EE" w:rsidRDefault="00066CD1" w:rsidP="00555676">
      <w:pPr>
        <w:pStyle w:val="Body"/>
        <w:shd w:val="clear" w:color="auto" w:fill="FFFFFF"/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u w:val="single"/>
          <w:lang w:val="es-ES_tradnl"/>
        </w:rPr>
        <w:t xml:space="preserve">PARA </w:t>
      </w:r>
      <w:r w:rsidR="00555676" w:rsidRPr="001534EE">
        <w:rPr>
          <w:rFonts w:ascii="Calibri" w:hAnsi="Calibri" w:cs="Calibri"/>
          <w:u w:val="single"/>
          <w:lang w:val="es-ES_tradnl"/>
        </w:rPr>
        <w:t xml:space="preserve">SU </w:t>
      </w:r>
      <w:r w:rsidRPr="001534EE">
        <w:rPr>
          <w:rFonts w:ascii="Calibri" w:hAnsi="Calibri" w:cs="Calibri"/>
          <w:u w:val="single"/>
          <w:lang w:val="es-ES_tradnl"/>
        </w:rPr>
        <w:t xml:space="preserve">PUBLICACIÓN </w:t>
      </w:r>
    </w:p>
    <w:p w14:paraId="371E7191" w14:textId="5F468962" w:rsidR="009F7A4C" w:rsidRPr="001534EE" w:rsidRDefault="00066CD1" w:rsidP="00555676">
      <w:pPr>
        <w:pStyle w:val="Body"/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 </w:t>
      </w:r>
    </w:p>
    <w:p w14:paraId="2455E0A8" w14:textId="0128523F" w:rsidR="009F7A4C" w:rsidRPr="001534EE" w:rsidRDefault="00066CD1" w:rsidP="00555676">
      <w:pPr>
        <w:pStyle w:val="Body"/>
        <w:spacing w:line="276" w:lineRule="auto"/>
        <w:jc w:val="both"/>
        <w:rPr>
          <w:rFonts w:ascii="Calibri" w:eastAsia="Calibri" w:hAnsi="Calibri" w:cs="Calibri"/>
          <w:sz w:val="26"/>
          <w:szCs w:val="26"/>
          <w:lang w:val="es-ES_tradnl"/>
        </w:rPr>
      </w:pP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 </w:t>
      </w:r>
      <w:r w:rsidR="00555676" w:rsidRPr="001534EE">
        <w:rPr>
          <w:rFonts w:ascii="Calibri" w:hAnsi="Calibri" w:cs="Calibri"/>
          <w:b/>
          <w:bCs/>
          <w:sz w:val="26"/>
          <w:szCs w:val="26"/>
          <w:lang w:val="es-ES_tradnl"/>
        </w:rPr>
        <w:t>40</w:t>
      </w:r>
      <w:r w:rsidR="00555676" w:rsidRPr="001534EE">
        <w:rPr>
          <w:rFonts w:ascii="Calibri" w:hAnsi="Calibri" w:cs="Calibri"/>
          <w:b/>
          <w:bCs/>
          <w:sz w:val="26"/>
          <w:szCs w:val="26"/>
          <w:vertAlign w:val="superscript"/>
          <w:lang w:val="es-ES_tradnl"/>
        </w:rPr>
        <w:t>mo</w:t>
      </w:r>
      <w:r w:rsidR="00555676"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 </w:t>
      </w: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FESTIVAL DE CINE DE MIAMI </w:t>
      </w:r>
      <w:r w:rsidR="00626518">
        <w:rPr>
          <w:rFonts w:ascii="Calibri" w:hAnsi="Calibri" w:cs="Calibri"/>
          <w:b/>
          <w:bCs/>
          <w:sz w:val="26"/>
          <w:szCs w:val="26"/>
          <w:lang w:val="es-ES_tradnl"/>
        </w:rPr>
        <w:t>DISTINGUI</w:t>
      </w: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>RÁ A</w:t>
      </w:r>
      <w:r w:rsidR="00555676"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 NICHOLAS BRITELL,</w:t>
      </w: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 </w:t>
      </w:r>
      <w:r w:rsidRPr="001534EE">
        <w:rPr>
          <w:rFonts w:ascii="Calibri" w:hAnsi="Calibri" w:cs="Calibri"/>
          <w:b/>
          <w:sz w:val="26"/>
          <w:szCs w:val="26"/>
          <w:lang w:val="es-ES_tradnl"/>
        </w:rPr>
        <w:t>C</w:t>
      </w:r>
      <w:r w:rsidR="00555676" w:rsidRPr="001534EE">
        <w:rPr>
          <w:rFonts w:ascii="Calibri" w:hAnsi="Calibri" w:cs="Calibri"/>
          <w:b/>
          <w:sz w:val="26"/>
          <w:szCs w:val="26"/>
          <w:lang w:val="es-ES_tradnl"/>
        </w:rPr>
        <w:t>READOR DE BANDAS SONORAS DE</w:t>
      </w:r>
      <w:r w:rsidRPr="001534EE">
        <w:rPr>
          <w:rFonts w:ascii="Calibri" w:hAnsi="Calibri" w:cs="Calibri"/>
          <w:b/>
          <w:sz w:val="26"/>
          <w:szCs w:val="26"/>
          <w:lang w:val="es-ES_tradnl"/>
        </w:rPr>
        <w:t xml:space="preserve"> </w:t>
      </w:r>
      <w:r w:rsidRPr="001534EE">
        <w:rPr>
          <w:rFonts w:ascii="Calibri" w:hAnsi="Calibri" w:cs="Calibri"/>
          <w:b/>
          <w:bCs/>
          <w:i/>
          <w:iCs/>
          <w:sz w:val="26"/>
          <w:szCs w:val="26"/>
          <w:lang w:val="es-ES_tradnl"/>
        </w:rPr>
        <w:t>MOONLIGHT</w:t>
      </w: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 &amp; </w:t>
      </w:r>
      <w:r w:rsidRPr="001534EE">
        <w:rPr>
          <w:rFonts w:ascii="Calibri" w:hAnsi="Calibri" w:cs="Calibri"/>
          <w:b/>
          <w:i/>
          <w:sz w:val="26"/>
          <w:szCs w:val="26"/>
          <w:lang w:val="es-ES_tradnl"/>
        </w:rPr>
        <w:t>CARMEN</w:t>
      </w:r>
      <w:r w:rsidR="005B17C3">
        <w:rPr>
          <w:rFonts w:ascii="Calibri" w:hAnsi="Calibri" w:cs="Calibri"/>
          <w:b/>
          <w:i/>
          <w:sz w:val="26"/>
          <w:szCs w:val="26"/>
          <w:lang w:val="es-ES_tradnl"/>
        </w:rPr>
        <w:t xml:space="preserve">, </w:t>
      </w: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CON PREMIO </w:t>
      </w:r>
      <w:r w:rsidRPr="001534EE">
        <w:rPr>
          <w:rFonts w:ascii="Calibri" w:hAnsi="Calibri" w:cs="Calibri"/>
          <w:b/>
          <w:bCs/>
          <w:i/>
          <w:iCs/>
          <w:sz w:val="26"/>
          <w:szCs w:val="26"/>
          <w:lang w:val="es-ES_tradnl"/>
        </w:rPr>
        <w:t>ART OF LIGHT</w:t>
      </w: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 (</w:t>
      </w:r>
      <w:r w:rsidR="001534EE" w:rsidRPr="001534EE">
        <w:rPr>
          <w:rFonts w:ascii="Calibri" w:hAnsi="Calibri" w:cs="Calibri"/>
          <w:b/>
          <w:bCs/>
          <w:sz w:val="26"/>
          <w:szCs w:val="26"/>
          <w:lang w:val="es-ES_tradnl"/>
        </w:rPr>
        <w:t xml:space="preserve">AL </w:t>
      </w:r>
      <w:r w:rsidRPr="001534EE">
        <w:rPr>
          <w:rFonts w:ascii="Calibri" w:hAnsi="Calibri" w:cs="Calibri"/>
          <w:b/>
          <w:bCs/>
          <w:sz w:val="26"/>
          <w:szCs w:val="26"/>
          <w:lang w:val="es-ES_tradnl"/>
        </w:rPr>
        <w:t>COMPOSITOR)</w:t>
      </w:r>
    </w:p>
    <w:p w14:paraId="2A1CB148" w14:textId="267E3EE6" w:rsidR="009F7A4C" w:rsidRPr="001534EE" w:rsidRDefault="00066CD1" w:rsidP="00555676">
      <w:pPr>
        <w:pStyle w:val="Body"/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 </w:t>
      </w:r>
    </w:p>
    <w:p w14:paraId="6F9179A5" w14:textId="6136BE81" w:rsidR="00FC1712" w:rsidRPr="001534EE" w:rsidRDefault="007F4B9E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i/>
          <w:iCs/>
          <w:lang w:val="es-ES_tradnl"/>
        </w:rPr>
        <w:t>Miami, FL (</w:t>
      </w:r>
      <w:r w:rsidR="00C5073B">
        <w:rPr>
          <w:rFonts w:ascii="Calibri" w:hAnsi="Calibri" w:cs="Calibri"/>
          <w:i/>
          <w:iCs/>
          <w:lang w:val="es-ES_tradnl"/>
        </w:rPr>
        <w:t>15</w:t>
      </w:r>
      <w:r w:rsidR="00555676" w:rsidRPr="001534EE">
        <w:rPr>
          <w:rFonts w:ascii="Calibri" w:hAnsi="Calibri" w:cs="Calibri"/>
          <w:i/>
          <w:iCs/>
          <w:lang w:val="es-ES_tradnl"/>
        </w:rPr>
        <w:t xml:space="preserve"> de </w:t>
      </w:r>
      <w:r w:rsidRPr="001534EE">
        <w:rPr>
          <w:rFonts w:ascii="Calibri" w:hAnsi="Calibri" w:cs="Calibri"/>
          <w:i/>
          <w:iCs/>
          <w:lang w:val="es-ES_tradnl"/>
        </w:rPr>
        <w:t xml:space="preserve">febrero, 2023) </w:t>
      </w:r>
      <w:r w:rsidRPr="001534EE">
        <w:rPr>
          <w:rFonts w:ascii="Calibri" w:hAnsi="Calibri" w:cs="Calibri"/>
          <w:lang w:val="es-ES_tradnl"/>
        </w:rPr>
        <w:t xml:space="preserve">–  </w:t>
      </w:r>
      <w:r w:rsidR="001534EE" w:rsidRPr="001534EE">
        <w:rPr>
          <w:rFonts w:ascii="Calibri" w:hAnsi="Calibri" w:cs="Calibri"/>
          <w:b/>
          <w:lang w:val="es-ES_tradnl"/>
        </w:rPr>
        <w:t>Nicholas Britell</w:t>
      </w:r>
      <w:r w:rsidR="001534EE" w:rsidRPr="001534EE">
        <w:rPr>
          <w:rFonts w:ascii="Calibri" w:hAnsi="Calibri" w:cs="Calibri"/>
          <w:lang w:val="es-ES_tradnl"/>
        </w:rPr>
        <w:t xml:space="preserve">, </w:t>
      </w:r>
      <w:r w:rsidRPr="001534EE">
        <w:rPr>
          <w:rFonts w:ascii="Calibri" w:hAnsi="Calibri" w:cs="Calibri"/>
          <w:lang w:val="es-ES_tradnl"/>
        </w:rPr>
        <w:t xml:space="preserve">compositor </w:t>
      </w:r>
      <w:r w:rsidR="001534EE" w:rsidRPr="001534EE">
        <w:rPr>
          <w:rFonts w:ascii="Calibri" w:hAnsi="Calibri" w:cs="Calibri"/>
          <w:lang w:val="es-ES_tradnl"/>
        </w:rPr>
        <w:t xml:space="preserve">y </w:t>
      </w:r>
      <w:r w:rsidRPr="001534EE">
        <w:rPr>
          <w:rFonts w:ascii="Calibri" w:hAnsi="Calibri" w:cs="Calibri"/>
          <w:lang w:val="es-ES_tradnl"/>
        </w:rPr>
        <w:t xml:space="preserve">ganador del </w:t>
      </w:r>
      <w:r w:rsidR="001534EE" w:rsidRPr="001534EE">
        <w:rPr>
          <w:rFonts w:ascii="Calibri" w:hAnsi="Calibri" w:cs="Calibri"/>
          <w:lang w:val="es-ES_tradnl"/>
        </w:rPr>
        <w:t>Oscar en tres ocasiones</w:t>
      </w:r>
      <w:r w:rsidRPr="001534EE">
        <w:rPr>
          <w:rFonts w:ascii="Calibri" w:hAnsi="Calibri" w:cs="Calibri"/>
          <w:lang w:val="es-ES_tradnl"/>
        </w:rPr>
        <w:t xml:space="preserve">, </w:t>
      </w:r>
      <w:r w:rsidR="00FC1712" w:rsidRPr="001534EE">
        <w:rPr>
          <w:rFonts w:ascii="Calibri" w:hAnsi="Calibri" w:cs="Calibri"/>
          <w:lang w:val="es-ES_tradnl"/>
        </w:rPr>
        <w:t xml:space="preserve">nominado al Grammy y ganador del Emmy, </w:t>
      </w:r>
      <w:r w:rsidR="001534EE" w:rsidRPr="001534EE">
        <w:rPr>
          <w:rFonts w:ascii="Calibri" w:hAnsi="Calibri" w:cs="Calibri"/>
          <w:lang w:val="es-ES_tradnl"/>
        </w:rPr>
        <w:t>será distinguido con el prestigioso</w:t>
      </w:r>
      <w:r w:rsidR="00FC1712" w:rsidRPr="001534EE">
        <w:rPr>
          <w:rFonts w:ascii="Calibri" w:hAnsi="Calibri" w:cs="Calibri"/>
          <w:b/>
          <w:bCs/>
          <w:lang w:val="es-ES_tradnl"/>
        </w:rPr>
        <w:t xml:space="preserve"> </w:t>
      </w:r>
      <w:r w:rsidRPr="001534EE">
        <w:rPr>
          <w:rFonts w:ascii="Calibri" w:hAnsi="Calibri" w:cs="Calibri"/>
          <w:lang w:val="es-ES_tradnl"/>
        </w:rPr>
        <w:t xml:space="preserve"> </w:t>
      </w:r>
      <w:r w:rsidR="001534EE" w:rsidRPr="001534EE">
        <w:rPr>
          <w:rFonts w:ascii="Calibri" w:hAnsi="Calibri" w:cs="Calibri"/>
          <w:lang w:val="es-ES_tradnl"/>
        </w:rPr>
        <w:t>p</w:t>
      </w:r>
      <w:r w:rsidRPr="001534EE">
        <w:rPr>
          <w:rFonts w:ascii="Calibri" w:hAnsi="Calibri" w:cs="Calibri"/>
          <w:lang w:val="es-ES_tradnl"/>
        </w:rPr>
        <w:t>remio Art of Light (</w:t>
      </w:r>
      <w:r w:rsidR="001534EE" w:rsidRPr="001534EE">
        <w:rPr>
          <w:rFonts w:ascii="Calibri" w:hAnsi="Calibri" w:cs="Calibri"/>
          <w:lang w:val="es-ES_tradnl"/>
        </w:rPr>
        <w:t>Al C</w:t>
      </w:r>
      <w:r w:rsidRPr="001534EE">
        <w:rPr>
          <w:rFonts w:ascii="Calibri" w:hAnsi="Calibri" w:cs="Calibri"/>
          <w:lang w:val="es-ES_tradnl"/>
        </w:rPr>
        <w:t xml:space="preserve">ompositor) </w:t>
      </w:r>
      <w:r w:rsidR="001534EE" w:rsidRPr="001534EE">
        <w:rPr>
          <w:rFonts w:ascii="Calibri" w:hAnsi="Calibri" w:cs="Calibri"/>
          <w:lang w:val="es-ES_tradnl"/>
        </w:rPr>
        <w:t xml:space="preserve">que otorga el </w:t>
      </w:r>
      <w:r w:rsidR="001534EE" w:rsidRPr="001534EE">
        <w:rPr>
          <w:rFonts w:ascii="Calibri" w:hAnsi="Calibri" w:cs="Calibri"/>
          <w:b/>
          <w:bCs/>
          <w:lang w:val="es-ES_tradnl"/>
        </w:rPr>
        <w:t>Festival de Cine de</w:t>
      </w:r>
      <w:r w:rsidRPr="001534EE">
        <w:rPr>
          <w:rFonts w:ascii="Calibri" w:hAnsi="Calibri" w:cs="Calibri"/>
          <w:b/>
          <w:bCs/>
          <w:lang w:val="es-ES_tradnl"/>
        </w:rPr>
        <w:t xml:space="preserve"> Miami</w:t>
      </w:r>
      <w:r w:rsidRPr="001534EE">
        <w:rPr>
          <w:rFonts w:ascii="Calibri" w:hAnsi="Calibri" w:cs="Calibri"/>
          <w:lang w:val="es-ES_tradnl"/>
        </w:rPr>
        <w:t xml:space="preserve"> (MFF) del </w:t>
      </w:r>
      <w:r w:rsidR="00FC1712" w:rsidRPr="001534EE">
        <w:rPr>
          <w:rFonts w:ascii="Calibri" w:hAnsi="Calibri" w:cs="Calibri"/>
          <w:b/>
          <w:lang w:val="es-ES_tradnl"/>
        </w:rPr>
        <w:t>Miami Dade College</w:t>
      </w:r>
      <w:r w:rsidRPr="001534EE">
        <w:rPr>
          <w:rFonts w:ascii="Calibri" w:hAnsi="Calibri" w:cs="Calibri"/>
          <w:lang w:val="es-ES_tradnl"/>
        </w:rPr>
        <w:t xml:space="preserve"> </w:t>
      </w:r>
      <w:r w:rsidR="00FC1712" w:rsidRPr="001534EE">
        <w:rPr>
          <w:rFonts w:ascii="Calibri" w:hAnsi="Calibri" w:cs="Calibri"/>
          <w:lang w:val="es-ES_tradnl"/>
        </w:rPr>
        <w:t>(MDC), p</w:t>
      </w:r>
      <w:r w:rsidR="007B1B78">
        <w:rPr>
          <w:rFonts w:ascii="Calibri" w:hAnsi="Calibri" w:cs="Calibri"/>
          <w:lang w:val="es-ES_tradnl"/>
        </w:rPr>
        <w:t xml:space="preserve">atrocinado </w:t>
      </w:r>
      <w:r w:rsidR="00FC1712" w:rsidRPr="001534EE">
        <w:rPr>
          <w:rFonts w:ascii="Calibri" w:hAnsi="Calibri" w:cs="Calibri"/>
          <w:lang w:val="es-ES_tradnl"/>
        </w:rPr>
        <w:t xml:space="preserve">por Alacran Group. </w:t>
      </w:r>
      <w:r w:rsidR="001534EE" w:rsidRPr="001534EE">
        <w:rPr>
          <w:rFonts w:ascii="Calibri" w:hAnsi="Calibri" w:cs="Calibri"/>
          <w:lang w:val="es-ES_tradnl"/>
        </w:rPr>
        <w:t>Además, asistirá</w:t>
      </w:r>
      <w:r w:rsidR="00FC1712" w:rsidRPr="001534EE">
        <w:rPr>
          <w:rFonts w:ascii="Calibri" w:hAnsi="Calibri" w:cs="Calibri"/>
          <w:lang w:val="es-ES_tradnl"/>
        </w:rPr>
        <w:t xml:space="preserve"> al Festival de Cine de Miami para </w:t>
      </w:r>
      <w:r w:rsidR="001534EE" w:rsidRPr="001534EE">
        <w:rPr>
          <w:rFonts w:ascii="Calibri" w:hAnsi="Calibri" w:cs="Calibri"/>
          <w:lang w:val="es-ES_tradnl"/>
        </w:rPr>
        <w:t xml:space="preserve">la proyección de </w:t>
      </w:r>
      <w:r w:rsidR="00FC1712" w:rsidRPr="001534EE">
        <w:rPr>
          <w:rFonts w:ascii="Calibri" w:hAnsi="Calibri" w:cs="Calibri"/>
          <w:i/>
          <w:iCs/>
          <w:lang w:val="es-ES_tradnl"/>
        </w:rPr>
        <w:t>Carmen</w:t>
      </w:r>
      <w:r w:rsidR="00FC1712" w:rsidRPr="001534EE">
        <w:rPr>
          <w:rFonts w:ascii="Calibri" w:hAnsi="Calibri" w:cs="Calibri"/>
          <w:lang w:val="es-ES_tradnl"/>
        </w:rPr>
        <w:t xml:space="preserve"> de Benjamin Millepied</w:t>
      </w:r>
      <w:r w:rsidR="00FC1712" w:rsidRPr="001534EE">
        <w:rPr>
          <w:rFonts w:ascii="Calibri" w:hAnsi="Calibri" w:cs="Calibri"/>
          <w:i/>
          <w:iCs/>
          <w:lang w:val="es-ES_tradnl"/>
        </w:rPr>
        <w:t>.</w:t>
      </w:r>
      <w:r w:rsidRPr="001534EE">
        <w:rPr>
          <w:rFonts w:ascii="Calibri" w:hAnsi="Calibri" w:cs="Calibri"/>
          <w:lang w:val="es-ES_tradnl"/>
        </w:rPr>
        <w:t xml:space="preserve"> </w:t>
      </w:r>
      <w:r w:rsidR="00FC1712" w:rsidRPr="001534EE">
        <w:rPr>
          <w:rFonts w:ascii="Calibri" w:hAnsi="Calibri" w:cs="Calibri"/>
          <w:lang w:val="es-ES_tradnl"/>
        </w:rPr>
        <w:t xml:space="preserve"> Britell se desempeñó como productor ejecutivo </w:t>
      </w:r>
      <w:r w:rsidR="001534EE" w:rsidRPr="001534EE">
        <w:rPr>
          <w:rFonts w:ascii="Calibri" w:hAnsi="Calibri" w:cs="Calibri"/>
          <w:lang w:val="es-ES_tradnl"/>
        </w:rPr>
        <w:t>de</w:t>
      </w:r>
      <w:r w:rsidR="00FC1712" w:rsidRPr="001534EE">
        <w:rPr>
          <w:rFonts w:ascii="Calibri" w:hAnsi="Calibri" w:cs="Calibri"/>
          <w:lang w:val="es-ES_tradnl"/>
        </w:rPr>
        <w:t xml:space="preserve"> </w:t>
      </w:r>
      <w:r w:rsidR="00FC1712" w:rsidRPr="001534EE">
        <w:rPr>
          <w:rFonts w:ascii="Calibri" w:hAnsi="Calibri" w:cs="Calibri"/>
          <w:i/>
          <w:iCs/>
          <w:lang w:val="es-ES_tradnl"/>
        </w:rPr>
        <w:t>Carmen</w:t>
      </w:r>
      <w:r w:rsidRPr="001534EE">
        <w:rPr>
          <w:rFonts w:ascii="Calibri" w:hAnsi="Calibri" w:cs="Calibri"/>
          <w:lang w:val="es-ES_tradnl"/>
        </w:rPr>
        <w:t xml:space="preserve">,  </w:t>
      </w:r>
      <w:r w:rsidR="00FC1712" w:rsidRPr="001534EE">
        <w:rPr>
          <w:rFonts w:ascii="Calibri" w:hAnsi="Calibri" w:cs="Calibri"/>
          <w:lang w:val="es-ES_tradnl"/>
        </w:rPr>
        <w:t xml:space="preserve">creó una partitura original, y co-escribió una serie de canciones y bailes originales. La </w:t>
      </w:r>
      <w:r w:rsidR="001534EE" w:rsidRPr="001534EE">
        <w:rPr>
          <w:rFonts w:ascii="Calibri" w:hAnsi="Calibri" w:cs="Calibri"/>
          <w:lang w:val="es-ES_tradnl"/>
        </w:rPr>
        <w:t xml:space="preserve">premiación </w:t>
      </w:r>
      <w:r w:rsidR="001534EE">
        <w:rPr>
          <w:rFonts w:ascii="Calibri" w:hAnsi="Calibri" w:cs="Calibri"/>
          <w:lang w:val="es-ES_tradnl"/>
        </w:rPr>
        <w:t>se llevará a cabo</w:t>
      </w:r>
      <w:r w:rsidR="00FC1712" w:rsidRPr="001534EE">
        <w:rPr>
          <w:rFonts w:ascii="Calibri" w:hAnsi="Calibri" w:cs="Calibri"/>
          <w:lang w:val="es-ES_tradnl"/>
        </w:rPr>
        <w:t xml:space="preserve"> el 8 de marzo </w:t>
      </w:r>
      <w:r w:rsidR="001534EE">
        <w:rPr>
          <w:rFonts w:ascii="Calibri" w:hAnsi="Calibri" w:cs="Calibri"/>
          <w:lang w:val="es-ES_tradnl"/>
        </w:rPr>
        <w:t>en el marco de</w:t>
      </w:r>
      <w:r w:rsidR="00FC1712" w:rsidRPr="001534EE">
        <w:rPr>
          <w:rFonts w:ascii="Calibri" w:hAnsi="Calibri" w:cs="Calibri"/>
          <w:lang w:val="es-ES_tradnl"/>
        </w:rPr>
        <w:t xml:space="preserve"> la 40</w:t>
      </w:r>
      <w:r w:rsidR="001534EE" w:rsidRPr="001534EE">
        <w:rPr>
          <w:rFonts w:ascii="Calibri" w:hAnsi="Calibri" w:cs="Calibri"/>
          <w:vertAlign w:val="superscript"/>
          <w:lang w:val="es-ES_tradnl"/>
        </w:rPr>
        <w:t>ma</w:t>
      </w:r>
      <w:r w:rsidR="00FC1712" w:rsidRPr="001534EE">
        <w:rPr>
          <w:rFonts w:ascii="Calibri" w:hAnsi="Calibri" w:cs="Calibri"/>
          <w:lang w:val="es-ES_tradnl"/>
        </w:rPr>
        <w:t xml:space="preserve"> edición del Festival, que se </w:t>
      </w:r>
      <w:r w:rsidR="001534EE">
        <w:rPr>
          <w:rFonts w:ascii="Calibri" w:hAnsi="Calibri" w:cs="Calibri"/>
          <w:lang w:val="es-ES_tradnl"/>
        </w:rPr>
        <w:t>extenderá del</w:t>
      </w:r>
      <w:r w:rsidR="00FC1712" w:rsidRPr="001534EE">
        <w:rPr>
          <w:rFonts w:ascii="Calibri" w:hAnsi="Calibri" w:cs="Calibri"/>
          <w:lang w:val="es-ES_tradnl"/>
        </w:rPr>
        <w:t xml:space="preserve"> 3 al 12 de marzo de 2023.</w:t>
      </w:r>
    </w:p>
    <w:p w14:paraId="3AF49020" w14:textId="77777777" w:rsidR="00FC1712" w:rsidRPr="001534EE" w:rsidRDefault="00FC1712" w:rsidP="00555676">
      <w:pPr>
        <w:pStyle w:val="Body"/>
        <w:spacing w:line="276" w:lineRule="auto"/>
        <w:jc w:val="both"/>
        <w:rPr>
          <w:rFonts w:ascii="Calibri" w:eastAsia="Calibri" w:hAnsi="Calibri" w:cs="Calibri"/>
          <w:lang w:val="es-ES_tradnl"/>
        </w:rPr>
      </w:pPr>
    </w:p>
    <w:p w14:paraId="5349E5BA" w14:textId="14195A02" w:rsidR="00FC1712" w:rsidRPr="001534EE" w:rsidRDefault="00FC1712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>Britell es conocido por sus bandas sonoras aclamadas por la crítica en largometrajes</w:t>
      </w:r>
      <w:r w:rsidR="001534EE">
        <w:rPr>
          <w:rFonts w:ascii="Calibri" w:hAnsi="Calibri" w:cs="Calibri"/>
          <w:lang w:val="es-ES_tradnl"/>
        </w:rPr>
        <w:t xml:space="preserve"> como </w:t>
      </w:r>
      <w:r w:rsidR="001534EE">
        <w:rPr>
          <w:rFonts w:ascii="Calibri" w:hAnsi="Calibri" w:cs="Calibri"/>
          <w:i/>
          <w:iCs/>
          <w:lang w:val="es-ES_tradnl"/>
        </w:rPr>
        <w:t>Moonlight</w:t>
      </w:r>
      <w:r w:rsidRPr="001534EE">
        <w:rPr>
          <w:rFonts w:ascii="Calibri" w:hAnsi="Calibri" w:cs="Calibri"/>
          <w:lang w:val="es-ES_tradnl"/>
        </w:rPr>
        <w:t xml:space="preserve">, ganador </w:t>
      </w:r>
      <w:r w:rsidR="0077483C">
        <w:rPr>
          <w:rFonts w:ascii="Calibri" w:hAnsi="Calibri" w:cs="Calibri"/>
          <w:lang w:val="es-ES_tradnl"/>
        </w:rPr>
        <w:t>del Oscar;</w:t>
      </w:r>
      <w:r w:rsidRPr="001534EE">
        <w:rPr>
          <w:rFonts w:ascii="Calibri" w:hAnsi="Calibri" w:cs="Calibri"/>
          <w:i/>
          <w:iCs/>
          <w:lang w:val="es-ES_tradnl"/>
        </w:rPr>
        <w:t xml:space="preserve"> If Beale Street Could Talk</w:t>
      </w:r>
      <w:r w:rsidR="0077483C">
        <w:rPr>
          <w:rFonts w:ascii="Calibri" w:hAnsi="Calibri" w:cs="Calibri"/>
          <w:i/>
          <w:iCs/>
          <w:lang w:val="es-ES_tradnl"/>
        </w:rPr>
        <w:t>;</w:t>
      </w:r>
      <w:r w:rsidRPr="001534EE">
        <w:rPr>
          <w:rFonts w:ascii="Calibri" w:hAnsi="Calibri" w:cs="Calibri"/>
          <w:lang w:val="es-ES_tradnl"/>
        </w:rPr>
        <w:t xml:space="preserve"> </w:t>
      </w:r>
      <w:r w:rsidRPr="001534EE">
        <w:rPr>
          <w:rFonts w:ascii="Calibri" w:hAnsi="Calibri" w:cs="Calibri"/>
          <w:i/>
          <w:iCs/>
          <w:lang w:val="es-ES_tradnl"/>
        </w:rPr>
        <w:t>The Big Short</w:t>
      </w:r>
      <w:r w:rsidRPr="001534EE">
        <w:rPr>
          <w:rFonts w:ascii="Calibri" w:hAnsi="Calibri" w:cs="Calibri"/>
          <w:lang w:val="es-ES_tradnl"/>
        </w:rPr>
        <w:t xml:space="preserve"> y </w:t>
      </w:r>
      <w:r w:rsidR="0077483C" w:rsidRPr="001534EE">
        <w:rPr>
          <w:rFonts w:ascii="Calibri" w:hAnsi="Calibri" w:cs="Calibri"/>
          <w:i/>
          <w:iCs/>
          <w:lang w:val="es-ES_tradnl"/>
        </w:rPr>
        <w:t>Don't Look Up</w:t>
      </w:r>
      <w:r w:rsidR="0077483C">
        <w:rPr>
          <w:rFonts w:ascii="Calibri" w:hAnsi="Calibri" w:cs="Calibri"/>
          <w:i/>
          <w:iCs/>
          <w:lang w:val="es-ES_tradnl"/>
        </w:rPr>
        <w:t>,</w:t>
      </w:r>
      <w:r w:rsidRPr="001534EE">
        <w:rPr>
          <w:rFonts w:ascii="Calibri" w:hAnsi="Calibri" w:cs="Calibri"/>
          <w:lang w:val="es-ES_tradnl"/>
        </w:rPr>
        <w:t xml:space="preserve"> nominad</w:t>
      </w:r>
      <w:r w:rsidR="0077483C">
        <w:rPr>
          <w:rFonts w:ascii="Calibri" w:hAnsi="Calibri" w:cs="Calibri"/>
          <w:lang w:val="es-ES_tradnl"/>
        </w:rPr>
        <w:t>o</w:t>
      </w:r>
      <w:r w:rsidRPr="001534EE">
        <w:rPr>
          <w:rFonts w:ascii="Calibri" w:hAnsi="Calibri" w:cs="Calibri"/>
          <w:lang w:val="es-ES_tradnl"/>
        </w:rPr>
        <w:t xml:space="preserve"> </w:t>
      </w:r>
      <w:r w:rsidR="0077483C">
        <w:rPr>
          <w:rFonts w:ascii="Calibri" w:hAnsi="Calibri" w:cs="Calibri"/>
          <w:lang w:val="es-ES_tradnl"/>
        </w:rPr>
        <w:t>a la codiciada distinción de la</w:t>
      </w:r>
      <w:r w:rsidRPr="001534EE">
        <w:rPr>
          <w:rFonts w:ascii="Calibri" w:hAnsi="Calibri" w:cs="Calibri"/>
          <w:lang w:val="es-ES_tradnl"/>
        </w:rPr>
        <w:t xml:space="preserve"> Academia. </w:t>
      </w:r>
      <w:r w:rsidR="0077483C">
        <w:rPr>
          <w:rFonts w:ascii="Calibri" w:hAnsi="Calibri" w:cs="Calibri"/>
          <w:lang w:val="es-ES_tradnl"/>
        </w:rPr>
        <w:t>Entre sus</w:t>
      </w:r>
      <w:r w:rsidRPr="001534EE">
        <w:rPr>
          <w:rFonts w:ascii="Calibri" w:hAnsi="Calibri" w:cs="Calibri"/>
          <w:lang w:val="es-ES_tradnl"/>
        </w:rPr>
        <w:t xml:space="preserve"> </w:t>
      </w:r>
      <w:r w:rsidR="005B17C3">
        <w:rPr>
          <w:rFonts w:ascii="Calibri" w:hAnsi="Calibri" w:cs="Calibri"/>
          <w:lang w:val="es-ES_tradnl"/>
        </w:rPr>
        <w:t xml:space="preserve">nuevos </w:t>
      </w:r>
      <w:r w:rsidRPr="001534EE">
        <w:rPr>
          <w:rFonts w:ascii="Calibri" w:hAnsi="Calibri" w:cs="Calibri"/>
          <w:lang w:val="es-ES_tradnl"/>
        </w:rPr>
        <w:t xml:space="preserve">proyectos </w:t>
      </w:r>
      <w:r w:rsidR="0077483C">
        <w:rPr>
          <w:rFonts w:ascii="Calibri" w:hAnsi="Calibri" w:cs="Calibri"/>
          <w:lang w:val="es-ES_tradnl"/>
        </w:rPr>
        <w:t>están la cuarta temporada de</w:t>
      </w:r>
      <w:r w:rsidRPr="001534EE">
        <w:rPr>
          <w:rFonts w:ascii="Calibri" w:hAnsi="Calibri" w:cs="Calibri"/>
          <w:lang w:val="es-ES_tradnl"/>
        </w:rPr>
        <w:t xml:space="preserve"> </w:t>
      </w:r>
      <w:r w:rsidRPr="001534EE">
        <w:rPr>
          <w:rFonts w:ascii="Calibri" w:hAnsi="Calibri" w:cs="Calibri"/>
          <w:i/>
          <w:lang w:val="es-ES_tradnl"/>
        </w:rPr>
        <w:t>Succession</w:t>
      </w:r>
      <w:r w:rsidRPr="001534EE">
        <w:rPr>
          <w:rFonts w:ascii="Calibri" w:hAnsi="Calibri" w:cs="Calibri"/>
          <w:lang w:val="es-ES_tradnl"/>
        </w:rPr>
        <w:t xml:space="preserve">, que se estrena el 26 de marzo;  </w:t>
      </w:r>
      <w:r w:rsidRPr="001534EE">
        <w:rPr>
          <w:rFonts w:ascii="Calibri" w:hAnsi="Calibri" w:cs="Calibri"/>
          <w:i/>
          <w:iCs/>
          <w:lang w:val="es-ES_tradnl"/>
        </w:rPr>
        <w:t>Carmen</w:t>
      </w:r>
      <w:r w:rsidR="0077483C">
        <w:rPr>
          <w:rFonts w:ascii="Calibri" w:hAnsi="Calibri" w:cs="Calibri"/>
          <w:lang w:val="es-ES_tradnl"/>
        </w:rPr>
        <w:t xml:space="preserve">, que </w:t>
      </w:r>
      <w:r w:rsidRPr="001534EE">
        <w:rPr>
          <w:rFonts w:ascii="Calibri" w:hAnsi="Calibri" w:cs="Calibri"/>
          <w:lang w:val="es-ES_tradnl"/>
        </w:rPr>
        <w:t xml:space="preserve">se estrena el 21 de abril; y </w:t>
      </w:r>
      <w:r w:rsidRPr="001534EE">
        <w:rPr>
          <w:rFonts w:ascii="Calibri" w:hAnsi="Calibri" w:cs="Calibri"/>
          <w:i/>
          <w:iCs/>
          <w:lang w:val="es-ES_tradnl"/>
        </w:rPr>
        <w:t xml:space="preserve">Mufasa: The Lion King </w:t>
      </w:r>
      <w:r w:rsidRPr="001534EE">
        <w:rPr>
          <w:rFonts w:ascii="Calibri" w:hAnsi="Calibri" w:cs="Calibri"/>
          <w:lang w:val="es-ES_tradnl"/>
        </w:rPr>
        <w:t xml:space="preserve"> de Barry Jenkins</w:t>
      </w:r>
      <w:r w:rsidR="0077483C">
        <w:rPr>
          <w:rFonts w:ascii="Calibri" w:hAnsi="Calibri" w:cs="Calibri"/>
          <w:lang w:val="es-ES_tradnl"/>
        </w:rPr>
        <w:t>,</w:t>
      </w:r>
      <w:r w:rsidRPr="001534EE">
        <w:rPr>
          <w:rFonts w:ascii="Calibri" w:hAnsi="Calibri" w:cs="Calibri"/>
          <w:lang w:val="es-ES_tradnl"/>
        </w:rPr>
        <w:t xml:space="preserve"> en 2024.</w:t>
      </w:r>
    </w:p>
    <w:p w14:paraId="7FC14B83" w14:textId="77777777" w:rsidR="00935D1E" w:rsidRPr="001534EE" w:rsidRDefault="00935D1E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</w:p>
    <w:p w14:paraId="032D3533" w14:textId="3C337C13" w:rsidR="004B3B9B" w:rsidRPr="001534EE" w:rsidRDefault="004B3B9B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El Premio Art of Light del Festival se otorga a artistas cinematográficos cuyo trabajo ejemplar </w:t>
      </w:r>
      <w:r w:rsidR="0077483C">
        <w:rPr>
          <w:rFonts w:ascii="Calibri" w:hAnsi="Calibri" w:cs="Calibri"/>
          <w:lang w:val="es-ES_tradnl"/>
        </w:rPr>
        <w:t xml:space="preserve">aporta </w:t>
      </w:r>
      <w:r w:rsidRPr="001534EE">
        <w:rPr>
          <w:rFonts w:ascii="Calibri" w:hAnsi="Calibri" w:cs="Calibri"/>
          <w:lang w:val="es-ES_tradnl"/>
        </w:rPr>
        <w:t xml:space="preserve">nuevas maravillas </w:t>
      </w:r>
      <w:r w:rsidR="0077483C">
        <w:rPr>
          <w:rFonts w:ascii="Calibri" w:hAnsi="Calibri" w:cs="Calibri"/>
          <w:lang w:val="es-ES_tradnl"/>
        </w:rPr>
        <w:t xml:space="preserve">a </w:t>
      </w:r>
      <w:r w:rsidRPr="001534EE">
        <w:rPr>
          <w:rFonts w:ascii="Calibri" w:hAnsi="Calibri" w:cs="Calibri"/>
          <w:lang w:val="es-ES_tradnl"/>
        </w:rPr>
        <w:t xml:space="preserve">la continua evolución de las películas. El homenajeado de 2022 fue  </w:t>
      </w:r>
      <w:r w:rsidR="0077483C" w:rsidRPr="001534EE">
        <w:rPr>
          <w:rFonts w:ascii="Calibri" w:hAnsi="Calibri" w:cs="Calibri"/>
          <w:lang w:val="es-ES_tradnl"/>
        </w:rPr>
        <w:t>Cristóbal Tapia de</w:t>
      </w:r>
      <w:r w:rsidR="0077483C">
        <w:rPr>
          <w:rFonts w:ascii="Calibri" w:hAnsi="Calibri" w:cs="Calibri"/>
          <w:lang w:val="es-ES_tradnl"/>
        </w:rPr>
        <w:t xml:space="preserve"> </w:t>
      </w:r>
      <w:r w:rsidR="0077483C" w:rsidRPr="001534EE">
        <w:rPr>
          <w:rFonts w:ascii="Calibri" w:hAnsi="Calibri" w:cs="Calibri"/>
          <w:lang w:val="es-ES_tradnl"/>
        </w:rPr>
        <w:t>Veer</w:t>
      </w:r>
      <w:r w:rsidR="0077483C">
        <w:rPr>
          <w:rFonts w:ascii="Calibri" w:hAnsi="Calibri" w:cs="Calibri"/>
          <w:lang w:val="es-ES_tradnl"/>
        </w:rPr>
        <w:t xml:space="preserve">, </w:t>
      </w:r>
      <w:r w:rsidRPr="001534EE">
        <w:rPr>
          <w:rFonts w:ascii="Calibri" w:hAnsi="Calibri" w:cs="Calibri"/>
          <w:lang w:val="es-ES_tradnl"/>
        </w:rPr>
        <w:t xml:space="preserve">compositor de </w:t>
      </w:r>
      <w:r w:rsidRPr="001534EE">
        <w:rPr>
          <w:rFonts w:ascii="Calibri" w:hAnsi="Calibri" w:cs="Calibri"/>
          <w:i/>
          <w:iCs/>
          <w:lang w:val="es-ES_tradnl"/>
        </w:rPr>
        <w:t>The White Lotus</w:t>
      </w:r>
      <w:r w:rsidRPr="001534EE">
        <w:rPr>
          <w:rFonts w:ascii="Calibri" w:hAnsi="Calibri" w:cs="Calibri"/>
          <w:lang w:val="es-ES_tradnl"/>
        </w:rPr>
        <w:t xml:space="preserve">. </w:t>
      </w:r>
    </w:p>
    <w:p w14:paraId="0E91F896" w14:textId="77777777" w:rsidR="0077483C" w:rsidRDefault="0077483C" w:rsidP="005B17C3">
      <w:pPr>
        <w:pStyle w:val="Body"/>
        <w:jc w:val="both"/>
        <w:rPr>
          <w:rFonts w:ascii="Calibri" w:hAnsi="Calibri" w:cs="Calibri"/>
          <w:lang w:val="es-ES_tradnl"/>
        </w:rPr>
      </w:pPr>
    </w:p>
    <w:p w14:paraId="25656C05" w14:textId="3A651290" w:rsidR="004B3B9B" w:rsidRPr="001534EE" w:rsidRDefault="0077483C" w:rsidP="005B17C3">
      <w:pPr>
        <w:pStyle w:val="Body"/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“</w:t>
      </w:r>
      <w:r w:rsidR="00066CD1" w:rsidRPr="001534EE">
        <w:rPr>
          <w:rFonts w:ascii="Calibri" w:hAnsi="Calibri" w:cs="Calibri"/>
          <w:lang w:val="es-ES_tradnl"/>
        </w:rPr>
        <w:t xml:space="preserve">La música es lo que </w:t>
      </w:r>
      <w:r>
        <w:rPr>
          <w:rFonts w:ascii="Calibri" w:hAnsi="Calibri" w:cs="Calibri"/>
          <w:lang w:val="es-ES_tradnl"/>
        </w:rPr>
        <w:t xml:space="preserve">le </w:t>
      </w:r>
      <w:r w:rsidR="00066CD1" w:rsidRPr="001534EE">
        <w:rPr>
          <w:rFonts w:ascii="Calibri" w:hAnsi="Calibri" w:cs="Calibri"/>
          <w:lang w:val="es-ES_tradnl"/>
        </w:rPr>
        <w:t>da vida a una película, intensificando las emociones que el público puede sentir</w:t>
      </w:r>
      <w:r>
        <w:rPr>
          <w:rFonts w:ascii="Calibri" w:hAnsi="Calibri" w:cs="Calibri"/>
          <w:lang w:val="es-ES_tradnl"/>
        </w:rPr>
        <w:t>. L</w:t>
      </w:r>
      <w:r w:rsidR="00066CD1" w:rsidRPr="001534EE">
        <w:rPr>
          <w:rFonts w:ascii="Calibri" w:hAnsi="Calibri" w:cs="Calibri"/>
          <w:lang w:val="es-ES_tradnl"/>
        </w:rPr>
        <w:t xml:space="preserve">as partituras de Nicholas Britell nos recuerdan cuán esencial es la música para </w:t>
      </w:r>
      <w:r>
        <w:rPr>
          <w:rFonts w:ascii="Calibri" w:hAnsi="Calibri" w:cs="Calibri"/>
          <w:lang w:val="es-ES_tradnl"/>
        </w:rPr>
        <w:t>narrar</w:t>
      </w:r>
      <w:r w:rsidR="00066CD1" w:rsidRPr="001534EE">
        <w:rPr>
          <w:rFonts w:ascii="Calibri" w:hAnsi="Calibri" w:cs="Calibri"/>
          <w:lang w:val="es-ES_tradnl"/>
        </w:rPr>
        <w:t xml:space="preserve"> una historia</w:t>
      </w:r>
      <w:r>
        <w:rPr>
          <w:rFonts w:ascii="Calibri" w:hAnsi="Calibri" w:cs="Calibri"/>
          <w:lang w:val="es-ES_tradnl"/>
        </w:rPr>
        <w:t xml:space="preserve">. Nos encanta </w:t>
      </w:r>
      <w:r w:rsidR="00066CD1" w:rsidRPr="001534EE">
        <w:rPr>
          <w:rFonts w:ascii="Calibri" w:hAnsi="Calibri" w:cs="Calibri"/>
          <w:lang w:val="es-ES_tradnl"/>
        </w:rPr>
        <w:t xml:space="preserve">poder </w:t>
      </w:r>
      <w:r>
        <w:rPr>
          <w:rFonts w:ascii="Calibri" w:hAnsi="Calibri" w:cs="Calibri"/>
          <w:lang w:val="es-ES_tradnl"/>
        </w:rPr>
        <w:t xml:space="preserve">entregarle </w:t>
      </w:r>
      <w:r w:rsidR="00066CD1" w:rsidRPr="001534EE">
        <w:rPr>
          <w:rFonts w:ascii="Calibri" w:hAnsi="Calibri" w:cs="Calibri"/>
          <w:lang w:val="es-ES_tradnl"/>
        </w:rPr>
        <w:t>nuestro Premio Art of Light (</w:t>
      </w:r>
      <w:r>
        <w:rPr>
          <w:rFonts w:ascii="Calibri" w:hAnsi="Calibri" w:cs="Calibri"/>
          <w:lang w:val="es-ES_tradnl"/>
        </w:rPr>
        <w:t xml:space="preserve">Al </w:t>
      </w:r>
      <w:r w:rsidR="00066CD1" w:rsidRPr="001534EE">
        <w:rPr>
          <w:rFonts w:ascii="Calibri" w:hAnsi="Calibri" w:cs="Calibri"/>
          <w:lang w:val="es-ES_tradnl"/>
        </w:rPr>
        <w:t>Compositor) en el Festival de Cine de Miami 2023</w:t>
      </w:r>
      <w:r>
        <w:rPr>
          <w:rFonts w:ascii="Calibri" w:hAnsi="Calibri" w:cs="Calibri"/>
          <w:lang w:val="es-ES_tradnl"/>
        </w:rPr>
        <w:t>”, expresó</w:t>
      </w:r>
      <w:r w:rsidRPr="001534EE">
        <w:rPr>
          <w:rFonts w:ascii="Calibri" w:hAnsi="Calibri" w:cs="Calibri"/>
          <w:lang w:val="es-ES_tradnl"/>
        </w:rPr>
        <w:t xml:space="preserve"> Lauren Cohen, directora de programación del </w:t>
      </w:r>
      <w:r w:rsidR="005B17C3">
        <w:rPr>
          <w:rFonts w:ascii="Calibri" w:hAnsi="Calibri" w:cs="Calibri"/>
          <w:lang w:val="es-ES_tradnl"/>
        </w:rPr>
        <w:t>MFF</w:t>
      </w:r>
      <w:r w:rsidR="00066CD1" w:rsidRPr="001534EE">
        <w:rPr>
          <w:rFonts w:ascii="Calibri" w:hAnsi="Calibri" w:cs="Calibri"/>
          <w:lang w:val="es-ES_tradnl"/>
        </w:rPr>
        <w:t xml:space="preserve">. </w:t>
      </w:r>
    </w:p>
    <w:p w14:paraId="3192DB91" w14:textId="77C35643" w:rsidR="009F7A4C" w:rsidRPr="001534EE" w:rsidRDefault="009F7A4C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</w:p>
    <w:p w14:paraId="6754ACF4" w14:textId="4474455C" w:rsidR="007B1B78" w:rsidRDefault="00066CD1" w:rsidP="005B17C3">
      <w:pPr>
        <w:pStyle w:val="Body"/>
        <w:jc w:val="both"/>
        <w:rPr>
          <w:rFonts w:ascii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Britell es conocido por </w:t>
      </w:r>
      <w:r w:rsidR="0077483C">
        <w:rPr>
          <w:rFonts w:ascii="Calibri" w:hAnsi="Calibri" w:cs="Calibri"/>
          <w:lang w:val="es-ES_tradnl"/>
        </w:rPr>
        <w:t>p</w:t>
      </w:r>
      <w:r w:rsidRPr="001534EE">
        <w:rPr>
          <w:rFonts w:ascii="Calibri" w:hAnsi="Calibri" w:cs="Calibri"/>
          <w:lang w:val="es-ES_tradnl"/>
        </w:rPr>
        <w:t xml:space="preserve">artituras aclamadas </w:t>
      </w:r>
      <w:r w:rsidR="0077483C">
        <w:rPr>
          <w:rFonts w:ascii="Calibri" w:hAnsi="Calibri" w:cs="Calibri"/>
          <w:lang w:val="es-ES_tradnl"/>
        </w:rPr>
        <w:t>como</w:t>
      </w:r>
      <w:r w:rsidRPr="001534EE">
        <w:rPr>
          <w:rFonts w:ascii="Calibri" w:hAnsi="Calibri" w:cs="Calibri"/>
          <w:lang w:val="es-ES_tradnl"/>
        </w:rPr>
        <w:t xml:space="preserve"> las de </w:t>
      </w:r>
      <w:r w:rsidRPr="001534EE">
        <w:rPr>
          <w:rFonts w:ascii="Calibri" w:hAnsi="Calibri" w:cs="Calibri"/>
          <w:i/>
          <w:iCs/>
          <w:lang w:val="es-ES_tradnl"/>
        </w:rPr>
        <w:t>Don't Look Up</w:t>
      </w:r>
      <w:r w:rsidRPr="001534EE">
        <w:rPr>
          <w:rFonts w:ascii="Calibri" w:hAnsi="Calibri" w:cs="Calibri"/>
          <w:lang w:val="es-ES_tradnl"/>
        </w:rPr>
        <w:t xml:space="preserve"> de Adam McKay</w:t>
      </w:r>
      <w:r w:rsidR="0077483C">
        <w:rPr>
          <w:rFonts w:ascii="Calibri" w:hAnsi="Calibri" w:cs="Calibri"/>
          <w:lang w:val="es-ES_tradnl"/>
        </w:rPr>
        <w:t xml:space="preserve"> (</w:t>
      </w:r>
      <w:r w:rsidR="0077483C" w:rsidRPr="001534EE">
        <w:rPr>
          <w:rFonts w:ascii="Calibri" w:hAnsi="Calibri" w:cs="Calibri"/>
          <w:lang w:val="es-ES_tradnl"/>
        </w:rPr>
        <w:t>2021</w:t>
      </w:r>
      <w:r w:rsidR="0077483C">
        <w:rPr>
          <w:rFonts w:ascii="Calibri" w:hAnsi="Calibri" w:cs="Calibri"/>
          <w:lang w:val="es-ES_tradnl"/>
        </w:rPr>
        <w:t>);</w:t>
      </w:r>
      <w:r w:rsidRPr="001534EE">
        <w:rPr>
          <w:rFonts w:ascii="Calibri" w:hAnsi="Calibri" w:cs="Calibri"/>
          <w:lang w:val="es-ES_tradnl"/>
        </w:rPr>
        <w:t xml:space="preserve"> </w:t>
      </w:r>
      <w:r w:rsidRPr="001534EE">
        <w:rPr>
          <w:rFonts w:ascii="Calibri" w:hAnsi="Calibri" w:cs="Calibri"/>
          <w:i/>
          <w:iCs/>
          <w:lang w:val="es-ES_tradnl"/>
        </w:rPr>
        <w:t>If Beale Street Could Talk</w:t>
      </w:r>
      <w:r w:rsidRPr="001534EE">
        <w:rPr>
          <w:rFonts w:ascii="Calibri" w:hAnsi="Calibri" w:cs="Calibri"/>
          <w:lang w:val="es-ES_tradnl"/>
        </w:rPr>
        <w:t xml:space="preserve"> de Barry Jenkins </w:t>
      </w:r>
      <w:r w:rsidR="0077483C">
        <w:rPr>
          <w:rFonts w:ascii="Calibri" w:hAnsi="Calibri" w:cs="Calibri"/>
          <w:lang w:val="es-ES_tradnl"/>
        </w:rPr>
        <w:t>(</w:t>
      </w:r>
      <w:r w:rsidR="0077483C" w:rsidRPr="001534EE">
        <w:rPr>
          <w:rFonts w:ascii="Calibri" w:hAnsi="Calibri" w:cs="Calibri"/>
          <w:lang w:val="es-ES_tradnl"/>
        </w:rPr>
        <w:t xml:space="preserve">2018 </w:t>
      </w:r>
      <w:r w:rsidR="0077483C">
        <w:rPr>
          <w:rFonts w:ascii="Calibri" w:hAnsi="Calibri" w:cs="Calibri"/>
          <w:lang w:val="es-ES_tradnl"/>
        </w:rPr>
        <w:t xml:space="preserve">); </w:t>
      </w:r>
      <w:r w:rsidRPr="001534EE">
        <w:rPr>
          <w:rFonts w:ascii="Calibri" w:hAnsi="Calibri" w:cs="Calibri"/>
          <w:lang w:val="es-ES_tradnl"/>
        </w:rPr>
        <w:t xml:space="preserve">y </w:t>
      </w:r>
      <w:r w:rsidR="0077483C">
        <w:rPr>
          <w:rFonts w:ascii="Calibri" w:hAnsi="Calibri" w:cs="Calibri"/>
          <w:i/>
          <w:iCs/>
          <w:lang w:val="es-ES_tradnl"/>
        </w:rPr>
        <w:t xml:space="preserve">Moonlight, </w:t>
      </w:r>
      <w:r w:rsidR="00EA4E62">
        <w:rPr>
          <w:rFonts w:ascii="Calibri" w:hAnsi="Calibri" w:cs="Calibri"/>
          <w:lang w:val="es-ES_tradnl"/>
        </w:rPr>
        <w:t xml:space="preserve">dirigida también por Jenkins y </w:t>
      </w:r>
      <w:r w:rsidRPr="001534EE">
        <w:rPr>
          <w:rFonts w:ascii="Calibri" w:hAnsi="Calibri" w:cs="Calibri"/>
          <w:lang w:val="es-ES_tradnl"/>
        </w:rPr>
        <w:t xml:space="preserve">ganadora del </w:t>
      </w:r>
      <w:r w:rsidR="00EA4E62">
        <w:rPr>
          <w:rFonts w:ascii="Calibri" w:hAnsi="Calibri" w:cs="Calibri"/>
          <w:lang w:val="es-ES_tradnl"/>
        </w:rPr>
        <w:t>Oscar</w:t>
      </w:r>
      <w:r w:rsidRPr="001534EE">
        <w:rPr>
          <w:rFonts w:ascii="Calibri" w:hAnsi="Calibri" w:cs="Calibri"/>
          <w:lang w:val="es-ES_tradnl"/>
        </w:rPr>
        <w:t xml:space="preserve"> a la Mejor Película </w:t>
      </w:r>
      <w:r w:rsidR="00EA4E62">
        <w:rPr>
          <w:rFonts w:ascii="Calibri" w:hAnsi="Calibri" w:cs="Calibri"/>
          <w:lang w:val="es-ES_tradnl"/>
        </w:rPr>
        <w:t xml:space="preserve">en </w:t>
      </w:r>
      <w:r w:rsidRPr="001534EE">
        <w:rPr>
          <w:rFonts w:ascii="Calibri" w:hAnsi="Calibri" w:cs="Calibri"/>
          <w:lang w:val="es-ES_tradnl"/>
        </w:rPr>
        <w:t xml:space="preserve">2017. </w:t>
      </w:r>
      <w:r w:rsidR="00EA4E62">
        <w:rPr>
          <w:rFonts w:ascii="Calibri" w:hAnsi="Calibri" w:cs="Calibri"/>
          <w:lang w:val="es-ES_tradnl"/>
        </w:rPr>
        <w:t>Asimismo, fue</w:t>
      </w:r>
      <w:r w:rsidR="0077483C">
        <w:rPr>
          <w:rFonts w:ascii="Calibri" w:hAnsi="Calibri" w:cs="Calibri"/>
          <w:lang w:val="es-ES_tradnl"/>
        </w:rPr>
        <w:t xml:space="preserve"> distinguido con</w:t>
      </w:r>
      <w:r w:rsidRPr="001534EE">
        <w:rPr>
          <w:rFonts w:ascii="Calibri" w:hAnsi="Calibri" w:cs="Calibri"/>
          <w:lang w:val="es-ES_tradnl"/>
        </w:rPr>
        <w:t xml:space="preserve"> nominaciones al </w:t>
      </w:r>
      <w:r w:rsidR="0077483C">
        <w:rPr>
          <w:rFonts w:ascii="Calibri" w:hAnsi="Calibri" w:cs="Calibri"/>
          <w:lang w:val="es-ES_tradnl"/>
        </w:rPr>
        <w:t>Oscar</w:t>
      </w:r>
      <w:r w:rsidRPr="001534EE">
        <w:rPr>
          <w:rFonts w:ascii="Calibri" w:hAnsi="Calibri" w:cs="Calibri"/>
          <w:lang w:val="es-ES_tradnl"/>
        </w:rPr>
        <w:t xml:space="preserve"> por esas tres películas, así como al BAFTA y al Critics Choice por </w:t>
      </w:r>
      <w:r w:rsidRPr="001534EE">
        <w:rPr>
          <w:rFonts w:ascii="Calibri" w:hAnsi="Calibri" w:cs="Calibri"/>
          <w:i/>
          <w:iCs/>
          <w:lang w:val="es-ES_tradnl"/>
        </w:rPr>
        <w:t>Don't Look Up</w:t>
      </w:r>
      <w:r w:rsidRPr="001534EE">
        <w:rPr>
          <w:rFonts w:ascii="Calibri" w:hAnsi="Calibri" w:cs="Calibri"/>
          <w:lang w:val="es-ES_tradnl"/>
        </w:rPr>
        <w:t xml:space="preserve"> y </w:t>
      </w:r>
      <w:r w:rsidRPr="001534EE">
        <w:rPr>
          <w:rFonts w:ascii="Calibri" w:hAnsi="Calibri" w:cs="Calibri"/>
          <w:i/>
          <w:iCs/>
          <w:lang w:val="es-ES_tradnl"/>
        </w:rPr>
        <w:t>If Beale Street Could Talk</w:t>
      </w:r>
      <w:r w:rsidRPr="001534EE">
        <w:rPr>
          <w:rFonts w:ascii="Calibri" w:hAnsi="Calibri" w:cs="Calibri"/>
          <w:lang w:val="es-ES_tradnl"/>
        </w:rPr>
        <w:t xml:space="preserve">. </w:t>
      </w:r>
      <w:r w:rsidR="00EA4E62">
        <w:rPr>
          <w:rFonts w:ascii="Calibri" w:hAnsi="Calibri" w:cs="Calibri"/>
          <w:lang w:val="es-ES_tradnl"/>
        </w:rPr>
        <w:t>También r</w:t>
      </w:r>
      <w:r w:rsidRPr="001534EE">
        <w:rPr>
          <w:rFonts w:ascii="Calibri" w:hAnsi="Calibri" w:cs="Calibri"/>
          <w:lang w:val="es-ES_tradnl"/>
        </w:rPr>
        <w:t xml:space="preserve">ecibió nominaciones al Globo de Oro y al Critics' Choice,  así como el Premio Hollywood Music in Media 2016 a la Mejor Banda Sonora Original (Película Dramática) por </w:t>
      </w:r>
      <w:r w:rsidRPr="001534EE">
        <w:rPr>
          <w:rFonts w:ascii="Calibri" w:hAnsi="Calibri" w:cs="Calibri"/>
          <w:i/>
          <w:lang w:val="es-ES_tradnl"/>
        </w:rPr>
        <w:t>Moonlight</w:t>
      </w:r>
      <w:r w:rsidRPr="001534EE">
        <w:rPr>
          <w:rFonts w:ascii="Calibri" w:hAnsi="Calibri" w:cs="Calibri"/>
          <w:lang w:val="es-ES_tradnl"/>
        </w:rPr>
        <w:t xml:space="preserve">. El año anterior, </w:t>
      </w:r>
      <w:r w:rsidR="00EA4E62">
        <w:rPr>
          <w:rFonts w:ascii="Calibri" w:hAnsi="Calibri" w:cs="Calibri"/>
          <w:lang w:val="es-ES_tradnl"/>
        </w:rPr>
        <w:t>compuso</w:t>
      </w:r>
      <w:r w:rsidRPr="001534EE">
        <w:rPr>
          <w:rFonts w:ascii="Calibri" w:hAnsi="Calibri" w:cs="Calibri"/>
          <w:lang w:val="es-ES_tradnl"/>
        </w:rPr>
        <w:t xml:space="preserve"> la </w:t>
      </w:r>
      <w:r w:rsidR="00EA4E62">
        <w:rPr>
          <w:rFonts w:ascii="Calibri" w:hAnsi="Calibri" w:cs="Calibri"/>
          <w:lang w:val="es-ES_tradnl"/>
        </w:rPr>
        <w:t>banda sonora</w:t>
      </w:r>
      <w:r w:rsidRPr="001534EE">
        <w:rPr>
          <w:rFonts w:ascii="Calibri" w:hAnsi="Calibri" w:cs="Calibri"/>
          <w:lang w:val="es-ES_tradnl"/>
        </w:rPr>
        <w:t xml:space="preserve"> para </w:t>
      </w:r>
      <w:r w:rsidRPr="001534EE">
        <w:rPr>
          <w:rFonts w:ascii="Calibri" w:hAnsi="Calibri" w:cs="Calibri"/>
          <w:i/>
          <w:iCs/>
          <w:lang w:val="es-ES_tradnl"/>
        </w:rPr>
        <w:t>The Big Short</w:t>
      </w:r>
      <w:r w:rsidRPr="001534EE">
        <w:rPr>
          <w:rFonts w:ascii="Calibri" w:hAnsi="Calibri" w:cs="Calibri"/>
          <w:lang w:val="es-ES_tradnl"/>
        </w:rPr>
        <w:t xml:space="preserve"> de Adam McKay, que marcó el comienzo de su colaboración con el escritor, director y productor ganador del </w:t>
      </w:r>
      <w:r w:rsidR="00EA4E62">
        <w:rPr>
          <w:rFonts w:ascii="Calibri" w:hAnsi="Calibri" w:cs="Calibri"/>
          <w:lang w:val="es-ES_tradnl"/>
        </w:rPr>
        <w:t>Oscar</w:t>
      </w:r>
      <w:r w:rsidRPr="001534EE">
        <w:rPr>
          <w:rFonts w:ascii="Calibri" w:hAnsi="Calibri" w:cs="Calibri"/>
          <w:lang w:val="es-ES_tradnl"/>
        </w:rPr>
        <w:t xml:space="preserve">. En 2018, escribió la banda sonora de </w:t>
      </w:r>
      <w:r w:rsidR="00EA4E62">
        <w:rPr>
          <w:rFonts w:ascii="Calibri" w:hAnsi="Calibri" w:cs="Calibri"/>
          <w:lang w:val="es-ES_tradnl"/>
        </w:rPr>
        <w:t xml:space="preserve">otro filme de </w:t>
      </w:r>
      <w:r w:rsidRPr="001534EE">
        <w:rPr>
          <w:rFonts w:ascii="Calibri" w:hAnsi="Calibri" w:cs="Calibri"/>
          <w:lang w:val="es-ES_tradnl"/>
        </w:rPr>
        <w:t>McKay</w:t>
      </w:r>
      <w:r w:rsidR="00EA4E62">
        <w:rPr>
          <w:rFonts w:ascii="Calibri" w:hAnsi="Calibri" w:cs="Calibri"/>
          <w:lang w:val="es-ES_tradnl"/>
        </w:rPr>
        <w:t xml:space="preserve">, </w:t>
      </w:r>
      <w:r w:rsidRPr="001534EE">
        <w:rPr>
          <w:rFonts w:ascii="Calibri" w:hAnsi="Calibri" w:cs="Calibri"/>
          <w:i/>
          <w:iCs/>
          <w:lang w:val="es-ES_tradnl"/>
        </w:rPr>
        <w:t>Vice</w:t>
      </w:r>
      <w:r w:rsidRPr="001534EE">
        <w:rPr>
          <w:rFonts w:ascii="Calibri" w:hAnsi="Calibri" w:cs="Calibri"/>
          <w:lang w:val="es-ES_tradnl"/>
        </w:rPr>
        <w:t>, protagonizad</w:t>
      </w:r>
      <w:r w:rsidR="00EA4E62">
        <w:rPr>
          <w:rFonts w:ascii="Calibri" w:hAnsi="Calibri" w:cs="Calibri"/>
          <w:lang w:val="es-ES_tradnl"/>
        </w:rPr>
        <w:t>o</w:t>
      </w:r>
      <w:r w:rsidRPr="001534EE">
        <w:rPr>
          <w:rFonts w:ascii="Calibri" w:hAnsi="Calibri" w:cs="Calibri"/>
          <w:lang w:val="es-ES_tradnl"/>
        </w:rPr>
        <w:t xml:space="preserve"> por Christian Bale y Amy Adams. Britell </w:t>
      </w:r>
      <w:r w:rsidR="00EA4E62">
        <w:rPr>
          <w:rFonts w:ascii="Calibri" w:hAnsi="Calibri" w:cs="Calibri"/>
          <w:lang w:val="es-ES_tradnl"/>
        </w:rPr>
        <w:t>ha sumado a su extensa lista de distinciones los premios</w:t>
      </w:r>
      <w:r w:rsidRPr="001534EE">
        <w:rPr>
          <w:rFonts w:ascii="Calibri" w:hAnsi="Calibri" w:cs="Calibri"/>
          <w:lang w:val="es-ES_tradnl"/>
        </w:rPr>
        <w:t xml:space="preserve"> </w:t>
      </w:r>
      <w:r w:rsidR="00EA4E62">
        <w:rPr>
          <w:rFonts w:ascii="Calibri" w:hAnsi="Calibri" w:cs="Calibri"/>
          <w:lang w:val="es-ES_tradnl"/>
        </w:rPr>
        <w:t>al</w:t>
      </w:r>
      <w:r w:rsidRPr="001534EE">
        <w:rPr>
          <w:rFonts w:ascii="Calibri" w:hAnsi="Calibri" w:cs="Calibri"/>
          <w:lang w:val="es-ES_tradnl"/>
        </w:rPr>
        <w:t xml:space="preserve"> Compositor de Cine del Año, </w:t>
      </w:r>
      <w:r w:rsidR="00EA4E62">
        <w:rPr>
          <w:rFonts w:ascii="Calibri" w:hAnsi="Calibri" w:cs="Calibri"/>
          <w:lang w:val="es-ES_tradnl"/>
        </w:rPr>
        <w:t>al</w:t>
      </w:r>
      <w:r w:rsidR="005B17C3">
        <w:rPr>
          <w:rFonts w:ascii="Calibri" w:hAnsi="Calibri" w:cs="Calibri"/>
          <w:lang w:val="es-ES_tradnl"/>
        </w:rPr>
        <w:t xml:space="preserve"> </w:t>
      </w:r>
      <w:r w:rsidRPr="001534EE">
        <w:rPr>
          <w:rFonts w:ascii="Calibri" w:hAnsi="Calibri" w:cs="Calibri"/>
          <w:lang w:val="es-ES_tradnl"/>
        </w:rPr>
        <w:t>Compositor de Televisión del Año y</w:t>
      </w:r>
      <w:r w:rsidR="00EA4E62">
        <w:rPr>
          <w:rFonts w:ascii="Calibri" w:hAnsi="Calibri" w:cs="Calibri"/>
          <w:lang w:val="es-ES_tradnl"/>
        </w:rPr>
        <w:t xml:space="preserve"> al</w:t>
      </w:r>
      <w:r w:rsidRPr="001534EE">
        <w:rPr>
          <w:rFonts w:ascii="Calibri" w:hAnsi="Calibri" w:cs="Calibri"/>
          <w:lang w:val="es-ES_tradnl"/>
        </w:rPr>
        <w:t xml:space="preserve"> Descubrimiento del Año, así como </w:t>
      </w:r>
      <w:r w:rsidR="00EA4E62">
        <w:rPr>
          <w:rFonts w:ascii="Calibri" w:hAnsi="Calibri" w:cs="Calibri"/>
          <w:lang w:val="es-ES_tradnl"/>
        </w:rPr>
        <w:t>a la</w:t>
      </w:r>
      <w:r w:rsidR="005B17C3">
        <w:rPr>
          <w:rFonts w:ascii="Calibri" w:hAnsi="Calibri" w:cs="Calibri"/>
          <w:lang w:val="es-ES_tradnl"/>
        </w:rPr>
        <w:t xml:space="preserve"> </w:t>
      </w:r>
      <w:r w:rsidRPr="001534EE">
        <w:rPr>
          <w:rFonts w:ascii="Calibri" w:hAnsi="Calibri" w:cs="Calibri"/>
          <w:lang w:val="es-ES_tradnl"/>
        </w:rPr>
        <w:t xml:space="preserve">Mejor Canción Original Escrita para una Película </w:t>
      </w:r>
      <w:r w:rsidR="00EA4E62">
        <w:rPr>
          <w:rFonts w:ascii="Calibri" w:hAnsi="Calibri" w:cs="Calibri"/>
          <w:lang w:val="es-ES_tradnl"/>
        </w:rPr>
        <w:t>en los</w:t>
      </w:r>
      <w:r w:rsidRPr="001534EE">
        <w:rPr>
          <w:rFonts w:ascii="Calibri" w:hAnsi="Calibri" w:cs="Calibri"/>
          <w:lang w:val="es-ES_tradnl"/>
        </w:rPr>
        <w:t xml:space="preserve"> World Soundtrack Awards</w:t>
      </w:r>
      <w:r w:rsidR="00EA4E62">
        <w:rPr>
          <w:rFonts w:ascii="Calibri" w:hAnsi="Calibri" w:cs="Calibri"/>
          <w:lang w:val="es-ES_tradnl"/>
        </w:rPr>
        <w:t>;</w:t>
      </w:r>
      <w:r w:rsidRPr="001534EE">
        <w:rPr>
          <w:rFonts w:ascii="Calibri" w:hAnsi="Calibri" w:cs="Calibri"/>
          <w:lang w:val="es-ES_tradnl"/>
        </w:rPr>
        <w:t xml:space="preserve"> y un premio </w:t>
      </w:r>
      <w:r w:rsidRPr="001534EE">
        <w:rPr>
          <w:rFonts w:ascii="Calibri" w:hAnsi="Calibri" w:cs="Calibri"/>
          <w:lang w:val="es-ES_tradnl"/>
        </w:rPr>
        <w:lastRenderedPageBreak/>
        <w:t xml:space="preserve">SCL a la Mejor Canción Original </w:t>
      </w:r>
      <w:r w:rsidR="00EA4E62">
        <w:rPr>
          <w:rFonts w:ascii="Calibri" w:hAnsi="Calibri" w:cs="Calibri"/>
          <w:lang w:val="es-ES_tradnl"/>
        </w:rPr>
        <w:t>de</w:t>
      </w:r>
      <w:r w:rsidRPr="001534EE">
        <w:rPr>
          <w:rFonts w:ascii="Calibri" w:hAnsi="Calibri" w:cs="Calibri"/>
          <w:lang w:val="es-ES_tradnl"/>
        </w:rPr>
        <w:t xml:space="preserve"> una Comedia por "Just Look Up"</w:t>
      </w:r>
      <w:r w:rsidR="00EA4E62">
        <w:rPr>
          <w:rFonts w:ascii="Calibri" w:hAnsi="Calibri" w:cs="Calibri"/>
          <w:lang w:val="es-ES_tradnl"/>
        </w:rPr>
        <w:t xml:space="preserve">, canción de </w:t>
      </w:r>
      <w:r w:rsidRPr="001534EE">
        <w:rPr>
          <w:rFonts w:ascii="Calibri" w:hAnsi="Calibri" w:cs="Calibri"/>
          <w:i/>
          <w:iCs/>
          <w:lang w:val="es-ES_tradnl"/>
        </w:rPr>
        <w:t>Don't Look Up</w:t>
      </w:r>
      <w:r w:rsidRPr="001534EE">
        <w:rPr>
          <w:rFonts w:ascii="Calibri" w:hAnsi="Calibri" w:cs="Calibri"/>
          <w:lang w:val="es-ES_tradnl"/>
        </w:rPr>
        <w:t xml:space="preserve">, </w:t>
      </w:r>
      <w:r w:rsidR="00EA4E62">
        <w:rPr>
          <w:rFonts w:ascii="Calibri" w:hAnsi="Calibri" w:cs="Calibri"/>
          <w:lang w:val="es-ES_tradnl"/>
        </w:rPr>
        <w:t xml:space="preserve">y </w:t>
      </w:r>
      <w:r w:rsidRPr="001534EE">
        <w:rPr>
          <w:rFonts w:ascii="Calibri" w:hAnsi="Calibri" w:cs="Calibri"/>
          <w:lang w:val="es-ES_tradnl"/>
        </w:rPr>
        <w:t>todo</w:t>
      </w:r>
      <w:r w:rsidR="005B17C3">
        <w:rPr>
          <w:rFonts w:ascii="Calibri" w:hAnsi="Calibri" w:cs="Calibri"/>
          <w:lang w:val="es-ES_tradnl"/>
        </w:rPr>
        <w:t>s esos logros</w:t>
      </w:r>
      <w:r w:rsidRPr="001534EE">
        <w:rPr>
          <w:rFonts w:ascii="Calibri" w:hAnsi="Calibri" w:cs="Calibri"/>
          <w:lang w:val="es-ES_tradnl"/>
        </w:rPr>
        <w:t xml:space="preserve"> en los últimos </w:t>
      </w:r>
      <w:r w:rsidR="005B17C3">
        <w:rPr>
          <w:rFonts w:ascii="Calibri" w:hAnsi="Calibri" w:cs="Calibri"/>
          <w:lang w:val="es-ES_tradnl"/>
        </w:rPr>
        <w:t>cinco</w:t>
      </w:r>
      <w:r w:rsidRPr="001534EE">
        <w:rPr>
          <w:rFonts w:ascii="Calibri" w:hAnsi="Calibri" w:cs="Calibri"/>
          <w:lang w:val="es-ES_tradnl"/>
        </w:rPr>
        <w:t xml:space="preserve"> años.  Britell es también </w:t>
      </w:r>
      <w:r w:rsidR="007B1B78">
        <w:rPr>
          <w:rFonts w:ascii="Calibri" w:hAnsi="Calibri" w:cs="Calibri"/>
          <w:lang w:val="es-ES_tradnl"/>
        </w:rPr>
        <w:t>el genio creador</w:t>
      </w:r>
      <w:r w:rsidRPr="001534EE">
        <w:rPr>
          <w:rFonts w:ascii="Calibri" w:hAnsi="Calibri" w:cs="Calibri"/>
          <w:lang w:val="es-ES_tradnl"/>
        </w:rPr>
        <w:t xml:space="preserve"> de algunas de las partituras más queridas de la televisión, en particular </w:t>
      </w:r>
      <w:r w:rsidR="007B1B78">
        <w:rPr>
          <w:rFonts w:ascii="Calibri" w:hAnsi="Calibri" w:cs="Calibri"/>
          <w:lang w:val="es-ES_tradnl"/>
        </w:rPr>
        <w:t xml:space="preserve">el tema principal de </w:t>
      </w:r>
      <w:r w:rsidRPr="001534EE">
        <w:rPr>
          <w:rFonts w:ascii="Calibri" w:hAnsi="Calibri" w:cs="Calibri"/>
          <w:i/>
          <w:lang w:val="es-ES_tradnl"/>
        </w:rPr>
        <w:t>Succession</w:t>
      </w:r>
      <w:r w:rsidRPr="001534EE">
        <w:rPr>
          <w:rFonts w:ascii="Calibri" w:hAnsi="Calibri" w:cs="Calibri"/>
          <w:lang w:val="es-ES_tradnl"/>
        </w:rPr>
        <w:t xml:space="preserve">, que le valió un Emmy y </w:t>
      </w:r>
      <w:r w:rsidR="007B1B78">
        <w:rPr>
          <w:rFonts w:ascii="Calibri" w:hAnsi="Calibri" w:cs="Calibri"/>
          <w:lang w:val="es-ES_tradnl"/>
        </w:rPr>
        <w:t>fue elogiado como</w:t>
      </w:r>
      <w:r w:rsidRPr="001534EE">
        <w:rPr>
          <w:rFonts w:ascii="Calibri" w:hAnsi="Calibri" w:cs="Calibri"/>
          <w:lang w:val="es-ES_tradnl"/>
        </w:rPr>
        <w:t xml:space="preserve"> </w:t>
      </w:r>
      <w:r w:rsidR="007B1B78">
        <w:rPr>
          <w:rFonts w:ascii="Calibri" w:hAnsi="Calibri" w:cs="Calibri"/>
          <w:lang w:val="es-ES_tradnl"/>
        </w:rPr>
        <w:t>“</w:t>
      </w:r>
      <w:r w:rsidRPr="001534EE">
        <w:rPr>
          <w:rFonts w:ascii="Calibri" w:hAnsi="Calibri" w:cs="Calibri"/>
          <w:lang w:val="es-ES_tradnl"/>
        </w:rPr>
        <w:t>el tema de televisión definitivo del siglo</w:t>
      </w:r>
      <w:r w:rsidR="007B1B78">
        <w:rPr>
          <w:rFonts w:ascii="Calibri" w:hAnsi="Calibri" w:cs="Calibri"/>
          <w:lang w:val="es-ES_tradnl"/>
        </w:rPr>
        <w:t xml:space="preserve"> XXI”</w:t>
      </w:r>
      <w:r w:rsidRPr="001534EE">
        <w:rPr>
          <w:rFonts w:ascii="Calibri" w:hAnsi="Calibri" w:cs="Calibri"/>
          <w:lang w:val="es-ES_tradnl"/>
        </w:rPr>
        <w:t xml:space="preserve"> por </w:t>
      </w:r>
      <w:r w:rsidRPr="007B1B78">
        <w:rPr>
          <w:rFonts w:ascii="Calibri" w:hAnsi="Calibri" w:cs="Calibri"/>
          <w:i/>
          <w:iCs/>
          <w:lang w:val="es-ES_tradnl"/>
        </w:rPr>
        <w:t>The Guardian</w:t>
      </w:r>
      <w:r w:rsidRPr="001534EE">
        <w:rPr>
          <w:rFonts w:ascii="Calibri" w:hAnsi="Calibri" w:cs="Calibri"/>
          <w:lang w:val="es-ES_tradnl"/>
        </w:rPr>
        <w:t xml:space="preserve">. 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Asimismo, r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ecibió una nominación al Grammy en 2022 por Mejor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B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anda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S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onora para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M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edios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V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isuales. Continuando con su trabajo en el programa durante las siguientes temporadas</w:t>
      </w:r>
      <w:r w:rsidRPr="001534EE">
        <w:rPr>
          <w:rFonts w:ascii="Calibri" w:hAnsi="Calibri" w:cs="Calibri"/>
          <w:lang w:val="es-ES_tradnl"/>
        </w:rPr>
        <w:t xml:space="preserve">, 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Britell recibió nominaciones al Emmy por sus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partituras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de la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s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temporada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s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2 y 3, y </w:t>
      </w:r>
      <w:r w:rsidR="007B1B78"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está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creando 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actualmente </w:t>
      </w:r>
      <w:r w:rsidR="007B1B78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>la de la</w:t>
      </w:r>
      <w:r w:rsidRPr="001534EE">
        <w:rPr>
          <w:rFonts w:ascii="Calibri" w:hAnsi="Calibri" w:cs="Calibri"/>
          <w:color w:val="222222"/>
          <w:u w:color="222222"/>
          <w:shd w:val="clear" w:color="auto" w:fill="FFFFFF"/>
          <w:lang w:val="es-ES_tradnl"/>
        </w:rPr>
        <w:t xml:space="preserve"> temporada 4. </w:t>
      </w:r>
      <w:r w:rsidRPr="001534EE">
        <w:rPr>
          <w:rFonts w:ascii="Calibri" w:hAnsi="Calibri" w:cs="Calibri"/>
          <w:lang w:val="es-ES_tradnl"/>
        </w:rPr>
        <w:t xml:space="preserve"> </w:t>
      </w:r>
      <w:r w:rsidR="007B1B78">
        <w:rPr>
          <w:rFonts w:ascii="Calibri" w:hAnsi="Calibri" w:cs="Calibri"/>
          <w:lang w:val="es-ES_tradnl"/>
        </w:rPr>
        <w:t>Entre o</w:t>
      </w:r>
      <w:r w:rsidRPr="001534EE">
        <w:rPr>
          <w:rFonts w:ascii="Calibri" w:hAnsi="Calibri" w:cs="Calibri"/>
          <w:lang w:val="es-ES_tradnl"/>
        </w:rPr>
        <w:t xml:space="preserve">tras partituras televisivas que ha compuesto </w:t>
      </w:r>
      <w:r w:rsidR="007B1B78">
        <w:rPr>
          <w:rFonts w:ascii="Calibri" w:hAnsi="Calibri" w:cs="Calibri"/>
          <w:lang w:val="es-ES_tradnl"/>
        </w:rPr>
        <w:t>están</w:t>
      </w:r>
      <w:r w:rsidRPr="001534EE">
        <w:rPr>
          <w:rFonts w:ascii="Calibri" w:hAnsi="Calibri" w:cs="Calibri"/>
          <w:lang w:val="es-ES_tradnl"/>
        </w:rPr>
        <w:t xml:space="preserve"> su banda sonora nominada al Emmy para </w:t>
      </w:r>
      <w:r w:rsidRPr="001534EE">
        <w:rPr>
          <w:rFonts w:ascii="Calibri" w:hAnsi="Calibri" w:cs="Calibri"/>
          <w:i/>
          <w:iCs/>
          <w:lang w:val="es-ES_tradnl"/>
        </w:rPr>
        <w:t>The Underground Railroad</w:t>
      </w:r>
      <w:r w:rsidRPr="001534EE">
        <w:rPr>
          <w:rFonts w:ascii="Calibri" w:hAnsi="Calibri" w:cs="Calibri"/>
          <w:lang w:val="es-ES_tradnl"/>
        </w:rPr>
        <w:t xml:space="preserve"> de Barry Jenkins</w:t>
      </w:r>
      <w:r w:rsidR="005B17C3">
        <w:rPr>
          <w:rFonts w:ascii="Calibri" w:hAnsi="Calibri" w:cs="Calibri"/>
          <w:lang w:val="es-ES_tradnl"/>
        </w:rPr>
        <w:t>;</w:t>
      </w:r>
      <w:r w:rsidRPr="001534EE">
        <w:rPr>
          <w:rFonts w:ascii="Calibri" w:hAnsi="Calibri" w:cs="Calibri"/>
          <w:lang w:val="es-ES_tradnl"/>
        </w:rPr>
        <w:t xml:space="preserve"> y </w:t>
      </w:r>
      <w:r w:rsidR="007B1B78">
        <w:rPr>
          <w:rFonts w:ascii="Calibri" w:hAnsi="Calibri" w:cs="Calibri"/>
          <w:lang w:val="es-ES_tradnl"/>
        </w:rPr>
        <w:t>la de</w:t>
      </w:r>
      <w:r w:rsidRPr="001534EE">
        <w:rPr>
          <w:rFonts w:ascii="Calibri" w:hAnsi="Calibri" w:cs="Calibri"/>
          <w:lang w:val="es-ES_tradnl"/>
        </w:rPr>
        <w:t xml:space="preserve">  </w:t>
      </w:r>
      <w:r w:rsidRPr="001534EE">
        <w:rPr>
          <w:rFonts w:ascii="Calibri" w:hAnsi="Calibri" w:cs="Calibri"/>
          <w:i/>
          <w:iCs/>
          <w:lang w:val="es-ES_tradnl"/>
        </w:rPr>
        <w:t>Winning Time</w:t>
      </w:r>
      <w:r w:rsidRPr="001534EE">
        <w:rPr>
          <w:rFonts w:ascii="Calibri" w:hAnsi="Calibri" w:cs="Calibri"/>
          <w:lang w:val="es-ES_tradnl"/>
        </w:rPr>
        <w:t xml:space="preserve"> de HBO,  que compuso con</w:t>
      </w:r>
      <w:r w:rsidR="007B1B78">
        <w:rPr>
          <w:rFonts w:ascii="Calibri" w:hAnsi="Calibri" w:cs="Calibri"/>
          <w:lang w:val="es-ES_tradnl"/>
        </w:rPr>
        <w:t>juntamente con Robert Glasper,</w:t>
      </w:r>
      <w:r w:rsidRPr="001534EE">
        <w:rPr>
          <w:rFonts w:ascii="Calibri" w:hAnsi="Calibri" w:cs="Calibri"/>
          <w:lang w:val="es-ES_tradnl"/>
        </w:rPr>
        <w:t xml:space="preserve"> ganador del Grammy Su </w:t>
      </w:r>
      <w:r w:rsidR="005B17C3">
        <w:rPr>
          <w:rFonts w:ascii="Calibri" w:hAnsi="Calibri" w:cs="Calibri"/>
          <w:lang w:val="es-ES_tradnl"/>
        </w:rPr>
        <w:t xml:space="preserve">exitosa </w:t>
      </w:r>
      <w:r w:rsidRPr="001534EE">
        <w:rPr>
          <w:rFonts w:ascii="Calibri" w:hAnsi="Calibri" w:cs="Calibri"/>
          <w:lang w:val="es-ES_tradnl"/>
        </w:rPr>
        <w:t xml:space="preserve">banda sonora para la serie </w:t>
      </w:r>
      <w:r w:rsidR="007B1B78" w:rsidRPr="007B1B78">
        <w:rPr>
          <w:rFonts w:ascii="Calibri" w:hAnsi="Calibri" w:cs="Calibri"/>
          <w:i/>
          <w:iCs/>
          <w:lang w:val="es-ES_tradnl"/>
        </w:rPr>
        <w:t xml:space="preserve">Andor </w:t>
      </w:r>
      <w:r w:rsidRPr="001534EE">
        <w:rPr>
          <w:rFonts w:ascii="Calibri" w:hAnsi="Calibri" w:cs="Calibri"/>
          <w:lang w:val="es-ES_tradnl"/>
        </w:rPr>
        <w:t xml:space="preserve">de </w:t>
      </w:r>
      <w:r w:rsidRPr="007B1B78">
        <w:rPr>
          <w:rFonts w:ascii="Calibri" w:hAnsi="Calibri" w:cs="Calibri"/>
          <w:i/>
          <w:iCs/>
          <w:lang w:val="es-ES_tradnl"/>
        </w:rPr>
        <w:t>Star W</w:t>
      </w:r>
      <w:r w:rsidRPr="001534EE">
        <w:rPr>
          <w:rFonts w:ascii="Calibri" w:hAnsi="Calibri" w:cs="Calibri"/>
          <w:lang w:val="es-ES_tradnl"/>
        </w:rPr>
        <w:t>ars de Lucasfilm</w:t>
      </w:r>
      <w:r w:rsidR="007B1B78">
        <w:rPr>
          <w:rFonts w:ascii="Calibri" w:hAnsi="Calibri" w:cs="Calibri"/>
          <w:lang w:val="es-ES_tradnl"/>
        </w:rPr>
        <w:t xml:space="preserve">, estrenada </w:t>
      </w:r>
      <w:r w:rsidRPr="001534EE">
        <w:rPr>
          <w:rFonts w:ascii="Calibri" w:hAnsi="Calibri" w:cs="Calibri"/>
          <w:lang w:val="es-ES_tradnl"/>
        </w:rPr>
        <w:t xml:space="preserve"> en septiembre de 2022, le valió una nominación a</w:t>
      </w:r>
      <w:r w:rsidR="007B1B78">
        <w:rPr>
          <w:rFonts w:ascii="Calibri" w:hAnsi="Calibri" w:cs="Calibri"/>
          <w:lang w:val="es-ES_tradnl"/>
        </w:rPr>
        <w:t>l</w:t>
      </w:r>
      <w:r w:rsidRPr="001534EE">
        <w:rPr>
          <w:rFonts w:ascii="Calibri" w:hAnsi="Calibri" w:cs="Calibri"/>
          <w:lang w:val="es-ES_tradnl"/>
        </w:rPr>
        <w:t xml:space="preserve"> SCL </w:t>
      </w:r>
      <w:r w:rsidR="007B1B78">
        <w:rPr>
          <w:rFonts w:ascii="Calibri" w:hAnsi="Calibri" w:cs="Calibri"/>
          <w:lang w:val="es-ES_tradnl"/>
        </w:rPr>
        <w:t>en la categoría de Partitura Notable para una Producción Televisiva.</w:t>
      </w:r>
    </w:p>
    <w:p w14:paraId="553DD548" w14:textId="77777777" w:rsidR="009F7A4C" w:rsidRPr="001534EE" w:rsidRDefault="00066CD1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 </w:t>
      </w:r>
    </w:p>
    <w:p w14:paraId="402BFF73" w14:textId="15F28851" w:rsidR="009F7A4C" w:rsidRPr="001534EE" w:rsidRDefault="00066CD1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Alacran Group, patrocinador  del Premio Art of Light (Compositor) 2023 del Festival, es una compañía de entretenimiento multifacética </w:t>
      </w:r>
      <w:r w:rsidR="007B1B78">
        <w:rPr>
          <w:rFonts w:ascii="Calibri" w:hAnsi="Calibri" w:cs="Calibri"/>
          <w:lang w:val="es-ES_tradnl"/>
        </w:rPr>
        <w:t>conformada por</w:t>
      </w:r>
      <w:r w:rsidRPr="001534EE">
        <w:rPr>
          <w:rFonts w:ascii="Calibri" w:hAnsi="Calibri" w:cs="Calibri"/>
          <w:lang w:val="es-ES_tradnl"/>
        </w:rPr>
        <w:t xml:space="preserve"> el sello musical  Alacran  Records, las instalaciones de grabación y transmisión en vivo de última generación  Alacran  Studios en Miami</w:t>
      </w:r>
      <w:r w:rsidR="007B1B78">
        <w:rPr>
          <w:rFonts w:ascii="Calibri" w:hAnsi="Calibri" w:cs="Calibri"/>
          <w:lang w:val="es-ES_tradnl"/>
        </w:rPr>
        <w:t>,</w:t>
      </w:r>
      <w:r w:rsidRPr="001534EE">
        <w:rPr>
          <w:rFonts w:ascii="Calibri" w:hAnsi="Calibri" w:cs="Calibri"/>
          <w:lang w:val="es-ES_tradnl"/>
        </w:rPr>
        <w:t xml:space="preserve"> y la productora cinematográfica Alacran Pictures. </w:t>
      </w:r>
    </w:p>
    <w:p w14:paraId="72F3C5E0" w14:textId="77777777" w:rsidR="009F7A4C" w:rsidRPr="001534EE" w:rsidRDefault="00066CD1" w:rsidP="005B17C3">
      <w:pPr>
        <w:pStyle w:val="Body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 </w:t>
      </w:r>
    </w:p>
    <w:p w14:paraId="0CFB202F" w14:textId="702E3937" w:rsidR="009F7A4C" w:rsidRPr="00626518" w:rsidRDefault="00066CD1" w:rsidP="005B17C3">
      <w:pPr>
        <w:pStyle w:val="Body"/>
        <w:jc w:val="both"/>
        <w:rPr>
          <w:rFonts w:ascii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El </w:t>
      </w:r>
      <w:r w:rsidR="007B1B78" w:rsidRPr="001534EE">
        <w:rPr>
          <w:rFonts w:ascii="Calibri" w:hAnsi="Calibri" w:cs="Calibri"/>
          <w:lang w:val="es-ES_tradnl"/>
        </w:rPr>
        <w:t>F</w:t>
      </w:r>
      <w:r w:rsidR="004B3B9B" w:rsidRPr="001534EE">
        <w:rPr>
          <w:rFonts w:ascii="Calibri" w:hAnsi="Calibri" w:cs="Calibri"/>
          <w:lang w:val="es-ES_tradnl"/>
        </w:rPr>
        <w:t xml:space="preserve">estival </w:t>
      </w:r>
      <w:r w:rsidR="007B1B78">
        <w:rPr>
          <w:rFonts w:ascii="Calibri" w:hAnsi="Calibri" w:cs="Calibri"/>
          <w:lang w:val="es-ES_tradnl"/>
        </w:rPr>
        <w:t xml:space="preserve">se inaugurará </w:t>
      </w:r>
      <w:r w:rsidRPr="001534EE">
        <w:rPr>
          <w:rFonts w:ascii="Calibri" w:hAnsi="Calibri" w:cs="Calibri"/>
          <w:lang w:val="es-ES_tradnl"/>
        </w:rPr>
        <w:t xml:space="preserve">con </w:t>
      </w:r>
      <w:r w:rsidRPr="001534EE">
        <w:rPr>
          <w:rFonts w:ascii="Calibri" w:hAnsi="Calibri" w:cs="Calibri"/>
          <w:i/>
          <w:iCs/>
          <w:lang w:val="es-ES_tradnl"/>
        </w:rPr>
        <w:t>Somewhere in Queens</w:t>
      </w:r>
      <w:r w:rsidRPr="001534EE">
        <w:rPr>
          <w:rFonts w:ascii="Calibri" w:hAnsi="Calibri" w:cs="Calibri"/>
          <w:lang w:val="es-ES_tradnl"/>
        </w:rPr>
        <w:t>, dirigida por el comediante y actor Ray Romano</w:t>
      </w:r>
      <w:r w:rsidR="007B1B78">
        <w:rPr>
          <w:rFonts w:ascii="Calibri" w:hAnsi="Calibri" w:cs="Calibri"/>
          <w:lang w:val="es-ES_tradnl"/>
        </w:rPr>
        <w:t>;</w:t>
      </w:r>
      <w:r w:rsidR="004B3B9B" w:rsidRPr="001534EE">
        <w:rPr>
          <w:rFonts w:ascii="Calibri" w:hAnsi="Calibri" w:cs="Calibri"/>
          <w:lang w:val="es-ES_tradnl"/>
        </w:rPr>
        <w:t xml:space="preserve"> y </w:t>
      </w:r>
      <w:r w:rsidR="007B1B78">
        <w:rPr>
          <w:rFonts w:ascii="Calibri" w:hAnsi="Calibri" w:cs="Calibri"/>
          <w:lang w:val="es-ES_tradnl"/>
        </w:rPr>
        <w:t>concluirá</w:t>
      </w:r>
      <w:r w:rsidRPr="001534EE">
        <w:rPr>
          <w:rFonts w:ascii="Calibri" w:hAnsi="Calibri" w:cs="Calibri"/>
          <w:lang w:val="es-ES_tradnl"/>
        </w:rPr>
        <w:t xml:space="preserve"> </w:t>
      </w:r>
      <w:r w:rsidR="007B1B78" w:rsidRPr="001534EE">
        <w:rPr>
          <w:rFonts w:ascii="Calibri" w:hAnsi="Calibri" w:cs="Calibri"/>
          <w:lang w:val="es-ES_tradnl"/>
        </w:rPr>
        <w:t xml:space="preserve">el sábado 11 de marzo </w:t>
      </w:r>
      <w:r w:rsidRPr="001534EE">
        <w:rPr>
          <w:rFonts w:ascii="Calibri" w:hAnsi="Calibri" w:cs="Calibri"/>
          <w:lang w:val="es-ES_tradnl"/>
        </w:rPr>
        <w:t xml:space="preserve">con </w:t>
      </w:r>
      <w:r w:rsidRPr="001534EE">
        <w:rPr>
          <w:rFonts w:ascii="Calibri" w:hAnsi="Calibri" w:cs="Calibri"/>
          <w:i/>
          <w:iCs/>
          <w:lang w:val="es-ES_tradnl"/>
        </w:rPr>
        <w:t>The Lost King</w:t>
      </w:r>
      <w:r w:rsidR="004B3B9B" w:rsidRPr="001534EE">
        <w:rPr>
          <w:rFonts w:ascii="Calibri" w:hAnsi="Calibri" w:cs="Calibri"/>
          <w:lang w:val="es-ES_tradnl"/>
        </w:rPr>
        <w:t>,</w:t>
      </w:r>
      <w:r w:rsidRPr="001534EE">
        <w:rPr>
          <w:rFonts w:ascii="Calibri" w:hAnsi="Calibri" w:cs="Calibri"/>
          <w:lang w:val="es-ES_tradnl"/>
        </w:rPr>
        <w:t xml:space="preserve"> dirigida por Stephen Frears</w:t>
      </w:r>
      <w:r w:rsidR="007B1B78">
        <w:rPr>
          <w:rFonts w:ascii="Calibri" w:hAnsi="Calibri" w:cs="Calibri"/>
          <w:lang w:val="es-ES_tradnl"/>
        </w:rPr>
        <w:t>. La edición 2023 del MFF, c</w:t>
      </w:r>
      <w:r w:rsidRPr="001534EE">
        <w:rPr>
          <w:rFonts w:ascii="Calibri" w:hAnsi="Calibri" w:cs="Calibri"/>
          <w:lang w:val="es-ES_tradnl"/>
        </w:rPr>
        <w:t>on una docena de estrenos mundiales, tres estrenos en América del Norte, ocho estrenos en Estados Unidos</w:t>
      </w:r>
      <w:r w:rsidR="007B1B78">
        <w:rPr>
          <w:rFonts w:ascii="Calibri" w:hAnsi="Calibri" w:cs="Calibri"/>
          <w:lang w:val="es-ES_tradnl"/>
        </w:rPr>
        <w:t>,</w:t>
      </w:r>
      <w:r w:rsidRPr="001534EE">
        <w:rPr>
          <w:rFonts w:ascii="Calibri" w:hAnsi="Calibri" w:cs="Calibri"/>
          <w:lang w:val="es-ES_tradnl"/>
        </w:rPr>
        <w:t xml:space="preserve"> y 14 estrenos en la </w:t>
      </w:r>
      <w:r w:rsidR="007B1B78">
        <w:rPr>
          <w:rFonts w:ascii="Calibri" w:hAnsi="Calibri" w:cs="Calibri"/>
          <w:lang w:val="es-ES_tradnl"/>
        </w:rPr>
        <w:t>C</w:t>
      </w:r>
      <w:r w:rsidRPr="001534EE">
        <w:rPr>
          <w:rFonts w:ascii="Calibri" w:hAnsi="Calibri" w:cs="Calibri"/>
          <w:lang w:val="es-ES_tradnl"/>
        </w:rPr>
        <w:t xml:space="preserve">osta </w:t>
      </w:r>
      <w:r w:rsidR="007B1B78">
        <w:rPr>
          <w:rFonts w:ascii="Calibri" w:hAnsi="Calibri" w:cs="Calibri"/>
          <w:lang w:val="es-ES_tradnl"/>
        </w:rPr>
        <w:t>E</w:t>
      </w:r>
      <w:r w:rsidRPr="001534EE">
        <w:rPr>
          <w:rFonts w:ascii="Calibri" w:hAnsi="Calibri" w:cs="Calibri"/>
          <w:lang w:val="es-ES_tradnl"/>
        </w:rPr>
        <w:t xml:space="preserve">ste, </w:t>
      </w:r>
      <w:r w:rsidR="007B1B78">
        <w:rPr>
          <w:rFonts w:ascii="Calibri" w:hAnsi="Calibri" w:cs="Calibri"/>
          <w:lang w:val="es-ES_tradnl"/>
        </w:rPr>
        <w:t>proyectará</w:t>
      </w:r>
      <w:r w:rsidRPr="001534EE">
        <w:rPr>
          <w:rFonts w:ascii="Calibri" w:hAnsi="Calibri" w:cs="Calibri"/>
          <w:lang w:val="es-ES_tradnl"/>
        </w:rPr>
        <w:t xml:space="preserve"> más de 140 largometrajes, documentales y cortometrajes de todos los géneros, </w:t>
      </w:r>
      <w:r w:rsidR="007B1B78">
        <w:rPr>
          <w:rFonts w:ascii="Calibri" w:hAnsi="Calibri" w:cs="Calibri"/>
          <w:lang w:val="es-ES_tradnl"/>
        </w:rPr>
        <w:t xml:space="preserve">procedentes </w:t>
      </w:r>
      <w:r w:rsidRPr="001534EE">
        <w:rPr>
          <w:rFonts w:ascii="Calibri" w:hAnsi="Calibri" w:cs="Calibri"/>
          <w:lang w:val="es-ES_tradnl"/>
        </w:rPr>
        <w:t xml:space="preserve">de más de 30 países. </w:t>
      </w:r>
      <w:r w:rsidR="0071416C" w:rsidRPr="001534EE">
        <w:rPr>
          <w:rFonts w:ascii="Calibri" w:hAnsi="Calibri" w:cs="Calibri"/>
          <w:lang w:val="es-ES_tradnl"/>
        </w:rPr>
        <w:t xml:space="preserve"> </w:t>
      </w:r>
      <w:r w:rsidR="00626518">
        <w:rPr>
          <w:rFonts w:ascii="Calibri" w:hAnsi="Calibri" w:cs="Calibri"/>
          <w:lang w:val="es-ES_tradnl"/>
        </w:rPr>
        <w:t>Para ver la programación</w:t>
      </w:r>
      <w:r w:rsidR="0071416C" w:rsidRPr="001534EE">
        <w:rPr>
          <w:rFonts w:ascii="Calibri" w:hAnsi="Calibri" w:cs="Calibri"/>
          <w:lang w:val="es-ES_tradnl"/>
        </w:rPr>
        <w:t xml:space="preserve"> complet</w:t>
      </w:r>
      <w:r w:rsidR="00626518">
        <w:rPr>
          <w:rFonts w:ascii="Calibri" w:hAnsi="Calibri" w:cs="Calibri"/>
          <w:lang w:val="es-ES_tradnl"/>
        </w:rPr>
        <w:t xml:space="preserve">a, visite </w:t>
      </w:r>
      <w:r w:rsidR="0071416C" w:rsidRPr="001534EE">
        <w:rPr>
          <w:rFonts w:ascii="Calibri" w:hAnsi="Calibri" w:cs="Calibri"/>
          <w:lang w:val="es-ES_tradnl"/>
        </w:rPr>
        <w:t>www.miamifilmfestival.com.</w:t>
      </w:r>
    </w:p>
    <w:p w14:paraId="190E5DA7" w14:textId="77777777" w:rsidR="009F7A4C" w:rsidRPr="001534EE" w:rsidRDefault="00066CD1" w:rsidP="005B17C3">
      <w:pPr>
        <w:pStyle w:val="Body"/>
        <w:jc w:val="both"/>
        <w:rPr>
          <w:rFonts w:ascii="Calibri" w:eastAsia="Calibri" w:hAnsi="Calibri" w:cs="Calibri"/>
          <w:color w:val="262626"/>
          <w:u w:color="262626"/>
          <w:lang w:val="es-ES_tradnl"/>
        </w:rPr>
      </w:pPr>
      <w:r w:rsidRPr="001534EE">
        <w:rPr>
          <w:rFonts w:ascii="Calibri" w:hAnsi="Calibri" w:cs="Calibri"/>
          <w:color w:val="262626"/>
          <w:u w:color="262626"/>
          <w:lang w:val="es-ES_tradnl"/>
        </w:rPr>
        <w:t xml:space="preserve"> </w:t>
      </w:r>
    </w:p>
    <w:p w14:paraId="471D6474" w14:textId="77777777" w:rsidR="00016BD2" w:rsidRPr="001534EE" w:rsidRDefault="00016BD2" w:rsidP="005B17C3">
      <w:pPr>
        <w:jc w:val="both"/>
        <w:rPr>
          <w:rFonts w:ascii="Calibri" w:eastAsia="Calibri" w:hAnsi="Calibri" w:cs="Calibri"/>
          <w:lang w:val="es-ES_tradnl"/>
        </w:rPr>
      </w:pPr>
    </w:p>
    <w:p w14:paraId="0A509F0F" w14:textId="77777777" w:rsidR="00555676" w:rsidRPr="001534EE" w:rsidRDefault="00555676" w:rsidP="005B17C3">
      <w:pPr>
        <w:shd w:val="clear" w:color="auto" w:fill="FFFFFF"/>
        <w:jc w:val="both"/>
        <w:rPr>
          <w:rFonts w:ascii="Calibri" w:eastAsia="Calibri" w:hAnsi="Calibri" w:cs="Calibri"/>
          <w:b/>
          <w:lang w:val="es-ES_tradnl"/>
        </w:rPr>
      </w:pPr>
      <w:r w:rsidRPr="001534EE">
        <w:rPr>
          <w:rFonts w:ascii="Calibri" w:hAnsi="Calibri" w:cs="Calibri"/>
          <w:b/>
          <w:lang w:val="es-ES_tradnl"/>
        </w:rPr>
        <w:t>Acerca del Festival de Cine de Miami Dade College</w:t>
      </w:r>
    </w:p>
    <w:p w14:paraId="51F2C12A" w14:textId="77777777" w:rsidR="00555676" w:rsidRPr="001534EE" w:rsidRDefault="00555676" w:rsidP="005B17C3">
      <w:pPr>
        <w:shd w:val="clear" w:color="auto" w:fill="FFFFFF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Celebrando el cine en dos eventos anuales, el Festival de Cine de Miami (40ª edición anual del 3 al 12 de marzo de 2023) y el Festival de Cine de Miami GEMS (noviembre de 2023), el Festival de Cine de Miami Dade College es considerado </w:t>
      </w:r>
      <w:r w:rsidRPr="001534EE">
        <w:rPr>
          <w:rFonts w:ascii="Calibri" w:hAnsi="Calibri" w:cs="Calibri"/>
          <w:color w:val="262626"/>
          <w:u w:color="262626"/>
          <w:shd w:val="clear" w:color="auto" w:fill="FFFFFF"/>
          <w:lang w:val="es-ES_tradnl"/>
        </w:rPr>
        <w:t>está considerado el festival preeminente para mostrar el cine iberoamericano en los Estados Unidos, y una importante plataforma de lanzamiento para todo el cine internacional y documental. El festival anual da la bienvenida a más de 45,000 espectadores y más de 400 cineastas, productores, talentos y profesionales de la industria. Es el único festival importante que se celebra dentro de un college o universidad. En los últimos cinco años, el Festival ha proyectado películas de más de 60 países, incluidos 300 estrenos mundiales, internacionales, en Norteamérica, en Estados Unidos y en la Costa Este.</w:t>
      </w:r>
      <w:r w:rsidRPr="001534EE">
        <w:rPr>
          <w:rFonts w:ascii="Calibri" w:hAnsi="Calibri" w:cs="Calibri"/>
          <w:lang w:val="es-ES_tradnl"/>
        </w:rPr>
        <w:t xml:space="preserve"> Los principales patrocinadores del Festival de Cine de Miami GEMS incluyen Knight Foundation, Telemundo, American Airlines, Estrella Damm, Telemundo, NBC6 y el condado de Miami-Dade. El Festival también ofrece oportunidades educativas incomparables para los estudiantes de cine y la comunidad en general. Para obtener más información, visite</w:t>
      </w:r>
      <w:hyperlink r:id="rId8"/>
      <w:hyperlink r:id="rId9">
        <w:r w:rsidRPr="001534EE">
          <w:rPr>
            <w:rFonts w:ascii="Calibri" w:hAnsi="Calibri" w:cs="Calibri"/>
            <w:color w:val="0563C1"/>
            <w:u w:val="single"/>
            <w:lang w:val="es-ES_tradnl"/>
          </w:rPr>
          <w:t xml:space="preserve"> miamifilmfestival.com</w:t>
        </w:r>
      </w:hyperlink>
      <w:r w:rsidRPr="001534EE">
        <w:rPr>
          <w:rFonts w:ascii="Calibri" w:hAnsi="Calibri" w:cs="Calibri"/>
          <w:lang w:val="es-ES_tradnl"/>
        </w:rPr>
        <w:t xml:space="preserve"> o llame al 305-237-FILM (3456).</w:t>
      </w:r>
    </w:p>
    <w:p w14:paraId="003F901D" w14:textId="17DFFCCB" w:rsidR="009F7A4C" w:rsidRPr="001534EE" w:rsidRDefault="009F7A4C" w:rsidP="00555676">
      <w:pPr>
        <w:pStyle w:val="Body"/>
        <w:spacing w:line="276" w:lineRule="auto"/>
        <w:jc w:val="both"/>
        <w:rPr>
          <w:rFonts w:ascii="Calibri" w:hAnsi="Calibri" w:cs="Calibri"/>
          <w:lang w:val="es-ES_tradnl"/>
        </w:rPr>
      </w:pPr>
    </w:p>
    <w:p w14:paraId="027BA1C7" w14:textId="77777777" w:rsidR="00555676" w:rsidRPr="001534EE" w:rsidRDefault="00555676" w:rsidP="00555676">
      <w:pPr>
        <w:pStyle w:val="Body"/>
        <w:shd w:val="clear" w:color="auto" w:fill="FFFFFF"/>
        <w:spacing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s-ES_tradnl"/>
        </w:rPr>
      </w:pPr>
      <w:r w:rsidRPr="001534EE">
        <w:rPr>
          <w:rFonts w:ascii="Calibri" w:hAnsi="Calibri"/>
          <w:b/>
          <w:bCs/>
          <w:sz w:val="22"/>
          <w:szCs w:val="22"/>
          <w:lang w:val="es-ES_tradnl"/>
        </w:rPr>
        <w:t>Contactos de prensa del Festival de Cine de Miami del MDC</w:t>
      </w:r>
    </w:p>
    <w:p w14:paraId="5BF9F7FA" w14:textId="77777777" w:rsidR="00555676" w:rsidRPr="001534EE" w:rsidRDefault="00555676" w:rsidP="005556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eastAsia="Calibri" w:hAnsi="Calibri" w:cs="Calibri"/>
          <w:lang w:val="es-ES_tradnl"/>
        </w:rPr>
        <w:lastRenderedPageBreak/>
        <w:t xml:space="preserve"> </w:t>
      </w:r>
    </w:p>
    <w:p w14:paraId="6839A288" w14:textId="77777777" w:rsidR="00626518" w:rsidRDefault="00555676" w:rsidP="00626518">
      <w:pPr>
        <w:pStyle w:val="Body"/>
        <w:shd w:val="clear" w:color="auto" w:fill="FFFFFF"/>
        <w:spacing w:line="276" w:lineRule="auto"/>
        <w:rPr>
          <w:rStyle w:val="None"/>
          <w:rFonts w:ascii="Calibri" w:eastAsia="Calibri" w:hAnsi="Calibri" w:cs="Calibri"/>
          <w:color w:val="262626"/>
          <w:u w:color="262626"/>
        </w:rPr>
      </w:pPr>
      <w:r w:rsidRPr="001534EE">
        <w:rPr>
          <w:rFonts w:ascii="Calibri" w:hAnsi="Calibri"/>
          <w:sz w:val="22"/>
          <w:szCs w:val="22"/>
          <w:lang w:val="es-ES_tradnl"/>
        </w:rPr>
        <w:t>NUEVA</w:t>
      </w:r>
      <w:r w:rsidR="007B1B78">
        <w:rPr>
          <w:rFonts w:ascii="Calibri" w:hAnsi="Calibri"/>
          <w:sz w:val="22"/>
          <w:szCs w:val="22"/>
          <w:lang w:val="es-ES_tradnl"/>
        </w:rPr>
        <w:t xml:space="preserve"> </w:t>
      </w:r>
      <w:r w:rsidRPr="001534EE">
        <w:rPr>
          <w:rFonts w:ascii="Calibri" w:hAnsi="Calibri"/>
          <w:sz w:val="22"/>
          <w:szCs w:val="22"/>
          <w:lang w:val="es-ES_tradnl"/>
        </w:rPr>
        <w:t>YORK / LOS ANGELES / INDUSTRIA:</w:t>
      </w:r>
      <w:r w:rsidRPr="001534EE">
        <w:rPr>
          <w:rFonts w:ascii="Calibri" w:eastAsia="Calibri" w:hAnsi="Calibri" w:cs="Calibri"/>
          <w:sz w:val="22"/>
          <w:szCs w:val="22"/>
          <w:lang w:val="es-ES_tradnl"/>
        </w:rPr>
        <w:br/>
      </w:r>
      <w:r w:rsidR="00626518">
        <w:rPr>
          <w:rStyle w:val="None"/>
          <w:rFonts w:ascii="Calibri" w:hAnsi="Calibri"/>
          <w:lang w:val="de-DE"/>
        </w:rPr>
        <w:t>Steven Wilson, Scenario PR | (310) 497-4951 |</w:t>
      </w:r>
      <w:r w:rsidR="00626518">
        <w:rPr>
          <w:rStyle w:val="None"/>
          <w:rFonts w:ascii="Calibri" w:hAnsi="Calibri"/>
        </w:rPr>
        <w:t> </w:t>
      </w:r>
      <w:r w:rsidR="00626518">
        <w:rPr>
          <w:rStyle w:val="None"/>
          <w:rFonts w:ascii="Calibri" w:hAnsi="Calibri"/>
          <w:color w:val="0000FF"/>
          <w:u w:val="single" w:color="0000FF"/>
          <w:lang w:val="it-IT"/>
        </w:rPr>
        <w:t>steven.wilson@scenariopr.com</w:t>
      </w:r>
      <w:r w:rsidR="00626518">
        <w:rPr>
          <w:rStyle w:val="None"/>
          <w:rFonts w:ascii="Calibri" w:hAnsi="Calibri"/>
          <w:color w:val="262626"/>
          <w:u w:color="262626"/>
        </w:rPr>
        <w:t xml:space="preserve"> </w:t>
      </w:r>
    </w:p>
    <w:p w14:paraId="061D2A3B" w14:textId="77777777" w:rsidR="00626518" w:rsidRPr="0091691F" w:rsidRDefault="00626518" w:rsidP="00626518">
      <w:pPr>
        <w:pStyle w:val="Body"/>
        <w:shd w:val="clear" w:color="auto" w:fill="FFFFFF"/>
        <w:spacing w:line="276" w:lineRule="auto"/>
        <w:rPr>
          <w:rStyle w:val="None"/>
          <w:rFonts w:ascii="Calibri" w:eastAsia="Calibri" w:hAnsi="Calibri" w:cs="Calibri"/>
          <w:lang w:val="es-ES_tradnl"/>
        </w:rPr>
      </w:pPr>
      <w:r w:rsidRPr="0091691F">
        <w:rPr>
          <w:rStyle w:val="None"/>
          <w:rFonts w:ascii="Calibri" w:hAnsi="Calibri"/>
          <w:lang w:val="es-ES_tradnl"/>
        </w:rPr>
        <w:t xml:space="preserve">Kylie Elliot, Scenario PR | </w:t>
      </w:r>
      <w:r>
        <w:rPr>
          <w:rStyle w:val="None"/>
          <w:rFonts w:ascii="Calibri" w:hAnsi="Calibri"/>
          <w:u w:val="single"/>
          <w:lang w:val="it-IT"/>
        </w:rPr>
        <w:t>kylie.elliot@scenariopr.com</w:t>
      </w:r>
      <w:r w:rsidRPr="0091691F">
        <w:rPr>
          <w:rStyle w:val="None"/>
          <w:rFonts w:ascii="Calibri" w:hAnsi="Calibri"/>
          <w:lang w:val="es-ES_tradnl"/>
        </w:rPr>
        <w:t xml:space="preserve">  </w:t>
      </w:r>
    </w:p>
    <w:p w14:paraId="6C5A2653" w14:textId="27E9BF59" w:rsidR="00555676" w:rsidRPr="001534EE" w:rsidRDefault="00555676" w:rsidP="00626518">
      <w:pPr>
        <w:pStyle w:val="Body"/>
        <w:shd w:val="clear" w:color="auto" w:fill="FFFFFF"/>
        <w:spacing w:line="276" w:lineRule="auto"/>
        <w:rPr>
          <w:rFonts w:ascii="Calibri" w:eastAsia="Calibri" w:hAnsi="Calibri" w:cs="Calibri"/>
          <w:lang w:val="es-ES_tradnl"/>
        </w:rPr>
      </w:pPr>
    </w:p>
    <w:p w14:paraId="05A5ABD5" w14:textId="172B1F3D" w:rsidR="00555676" w:rsidRPr="001534EE" w:rsidRDefault="00555676" w:rsidP="005556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>MIAMI:</w:t>
      </w:r>
    </w:p>
    <w:p w14:paraId="425A76A5" w14:textId="77777777" w:rsidR="00626518" w:rsidRDefault="00626518" w:rsidP="00626518">
      <w:pPr>
        <w:pStyle w:val="Body"/>
        <w:shd w:val="clear" w:color="auto" w:fill="FFFFFF"/>
        <w:spacing w:line="276" w:lineRule="auto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  <w:lang w:val="de-DE"/>
        </w:rPr>
        <w:t xml:space="preserve">Rachel Pinzur, Pinzur Communications | (305) 725-2875 | Rachel@PinzurPR.com </w:t>
      </w:r>
    </w:p>
    <w:p w14:paraId="23867F0C" w14:textId="77777777" w:rsidR="00626518" w:rsidRDefault="00626518" w:rsidP="00626518">
      <w:pPr>
        <w:pStyle w:val="Body"/>
        <w:shd w:val="clear" w:color="auto" w:fill="FFFFFF"/>
        <w:spacing w:line="276" w:lineRule="auto"/>
        <w:rPr>
          <w:rStyle w:val="None"/>
          <w:rFonts w:ascii="Calibri" w:eastAsia="Calibri" w:hAnsi="Calibri" w:cs="Calibri"/>
        </w:rPr>
      </w:pPr>
      <w:bookmarkStart w:id="0" w:name="_headingh.gjdgxs"/>
      <w:bookmarkEnd w:id="0"/>
      <w:r>
        <w:rPr>
          <w:rStyle w:val="None"/>
          <w:rFonts w:ascii="Calibri" w:hAnsi="Calibri"/>
        </w:rPr>
        <w:t>A</w:t>
      </w:r>
      <w:r>
        <w:rPr>
          <w:rStyle w:val="None"/>
          <w:rFonts w:ascii="Calibri" w:hAnsi="Calibri"/>
          <w:lang w:val="de-DE"/>
        </w:rPr>
        <w:t xml:space="preserve">ndrea Salazar, Pinzur Communications | (954) 756-0652 | andrea@PinzurPR.com </w:t>
      </w:r>
    </w:p>
    <w:p w14:paraId="6D0C8D85" w14:textId="77777777" w:rsidR="00555676" w:rsidRPr="001534EE" w:rsidRDefault="00555676" w:rsidP="005556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eastAsia="Calibri" w:hAnsi="Calibri" w:cs="Calibri"/>
          <w:lang w:val="es-ES_tradnl"/>
        </w:rPr>
        <w:t xml:space="preserve"> </w:t>
      </w:r>
    </w:p>
    <w:p w14:paraId="159E29EB" w14:textId="77777777" w:rsidR="00555676" w:rsidRPr="001534EE" w:rsidRDefault="00555676" w:rsidP="00555676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b/>
          <w:lang w:val="es-ES_tradnl"/>
        </w:rPr>
        <w:t>Contactos del MDC</w:t>
      </w:r>
    </w:p>
    <w:p w14:paraId="6FBAE6EC" w14:textId="77777777" w:rsidR="00555676" w:rsidRPr="001534EE" w:rsidRDefault="00555676" w:rsidP="007B1B78">
      <w:pPr>
        <w:shd w:val="clear" w:color="auto" w:fill="FFFFFF"/>
        <w:spacing w:line="276" w:lineRule="auto"/>
        <w:rPr>
          <w:rFonts w:ascii="Calibri" w:eastAsia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Irene G. Muñoz, Directora Interina de Comunicaciones | 305-237-3030 | </w:t>
      </w:r>
      <w:r w:rsidRPr="001534EE">
        <w:rPr>
          <w:rFonts w:ascii="Calibri" w:hAnsi="Calibri" w:cs="Calibri"/>
          <w:color w:val="0000FF"/>
          <w:u w:val="single"/>
          <w:lang w:val="es-ES_tradnl"/>
        </w:rPr>
        <w:t>imunoz@mdc.edu</w:t>
      </w:r>
    </w:p>
    <w:p w14:paraId="7039E1AB" w14:textId="77777777" w:rsidR="00555676" w:rsidRPr="001534EE" w:rsidRDefault="00555676" w:rsidP="007B1B78">
      <w:pPr>
        <w:shd w:val="clear" w:color="auto" w:fill="FFFFFF"/>
        <w:spacing w:line="276" w:lineRule="auto"/>
        <w:rPr>
          <w:rFonts w:ascii="Calibri" w:eastAsia="Calibri" w:hAnsi="Calibri" w:cs="Calibri"/>
          <w:color w:val="0000FF"/>
          <w:u w:val="single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Sue Arrowsmith, Directora de Relaciones con los Medios | 305-237-3710 | </w:t>
      </w:r>
      <w:r w:rsidRPr="001534EE">
        <w:rPr>
          <w:rFonts w:ascii="Calibri" w:hAnsi="Calibri" w:cs="Calibri"/>
          <w:color w:val="0000FF"/>
          <w:u w:val="single"/>
          <w:lang w:val="es-ES_tradnl"/>
        </w:rPr>
        <w:t>sue.arrowsmith@mdc.edu</w:t>
      </w:r>
    </w:p>
    <w:p w14:paraId="779359B9" w14:textId="77777777" w:rsidR="00555676" w:rsidRPr="001534EE" w:rsidRDefault="00555676" w:rsidP="007B1B78">
      <w:pPr>
        <w:spacing w:line="276" w:lineRule="auto"/>
        <w:rPr>
          <w:rFonts w:ascii="Calibri" w:hAnsi="Calibri" w:cs="Calibri"/>
          <w:lang w:val="es-ES_tradnl"/>
        </w:rPr>
      </w:pPr>
      <w:r w:rsidRPr="001534EE">
        <w:rPr>
          <w:rFonts w:ascii="Calibri" w:hAnsi="Calibri" w:cs="Calibri"/>
          <w:lang w:val="es-ES_tradnl"/>
        </w:rPr>
        <w:t xml:space="preserve">Soraya Ramírez Galán, Gerente de Medios de Prensa Hispanos | 305-237-7482  | </w:t>
      </w:r>
      <w:hyperlink r:id="rId10" w:history="1">
        <w:r w:rsidRPr="001534EE">
          <w:rPr>
            <w:rStyle w:val="Hyperlink"/>
            <w:rFonts w:ascii="Calibri" w:hAnsi="Calibri" w:cs="Calibri"/>
            <w:lang w:val="es-ES_tradnl"/>
          </w:rPr>
          <w:t>sramire3@mdc.edu</w:t>
        </w:r>
      </w:hyperlink>
    </w:p>
    <w:p w14:paraId="6AE6111B" w14:textId="77777777" w:rsidR="00555676" w:rsidRPr="001534EE" w:rsidRDefault="00555676" w:rsidP="00555676">
      <w:pPr>
        <w:spacing w:line="276" w:lineRule="auto"/>
        <w:jc w:val="both"/>
        <w:rPr>
          <w:rFonts w:ascii="Calibri" w:eastAsia="Calibri" w:hAnsi="Calibri" w:cs="Calibri"/>
          <w:lang w:val="es-ES_tradnl"/>
        </w:rPr>
      </w:pPr>
    </w:p>
    <w:p w14:paraId="06F1BA10" w14:textId="77777777" w:rsidR="00555676" w:rsidRPr="001534EE" w:rsidRDefault="00555676" w:rsidP="00555676">
      <w:pPr>
        <w:pStyle w:val="Body"/>
        <w:spacing w:line="276" w:lineRule="auto"/>
        <w:jc w:val="both"/>
        <w:rPr>
          <w:rFonts w:ascii="Calibri" w:hAnsi="Calibri" w:cs="Calibri"/>
          <w:lang w:val="es-ES_tradnl"/>
        </w:rPr>
      </w:pPr>
    </w:p>
    <w:sectPr w:rsidR="00555676" w:rsidRPr="001534E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A28AA" w14:textId="77777777" w:rsidR="009B4517" w:rsidRDefault="009B4517">
      <w:r>
        <w:rPr>
          <w:lang w:val="es"/>
        </w:rPr>
        <w:separator/>
      </w:r>
    </w:p>
  </w:endnote>
  <w:endnote w:type="continuationSeparator" w:id="0">
    <w:p w14:paraId="29A404E0" w14:textId="77777777" w:rsidR="009B4517" w:rsidRDefault="009B4517">
      <w:r>
        <w:rPr>
          <w:lang w:val="es"/>
        </w:rPr>
        <w:continuationSeparator/>
      </w:r>
    </w:p>
  </w:endnote>
  <w:endnote w:type="continuationNotice" w:id="1">
    <w:p w14:paraId="1EB26AA7" w14:textId="77777777" w:rsidR="009B4517" w:rsidRDefault="009B4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04F3" w14:textId="77777777" w:rsidR="009F7A4C" w:rsidRDefault="009F7A4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B3D9" w14:textId="77777777" w:rsidR="009B4517" w:rsidRDefault="009B4517">
      <w:r>
        <w:rPr>
          <w:lang w:val="es"/>
        </w:rPr>
        <w:separator/>
      </w:r>
    </w:p>
  </w:footnote>
  <w:footnote w:type="continuationSeparator" w:id="0">
    <w:p w14:paraId="05F5CBBF" w14:textId="77777777" w:rsidR="009B4517" w:rsidRDefault="009B4517">
      <w:r>
        <w:rPr>
          <w:lang w:val="es"/>
        </w:rPr>
        <w:continuationSeparator/>
      </w:r>
    </w:p>
  </w:footnote>
  <w:footnote w:type="continuationNotice" w:id="1">
    <w:p w14:paraId="36015F67" w14:textId="77777777" w:rsidR="009B4517" w:rsidRDefault="009B4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864C" w14:textId="77777777" w:rsidR="009F7A4C" w:rsidRDefault="009F7A4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4C"/>
    <w:rsid w:val="00016BD2"/>
    <w:rsid w:val="00066CD1"/>
    <w:rsid w:val="000A4396"/>
    <w:rsid w:val="0011180E"/>
    <w:rsid w:val="00117CCC"/>
    <w:rsid w:val="001534EE"/>
    <w:rsid w:val="002B5E84"/>
    <w:rsid w:val="003318B0"/>
    <w:rsid w:val="00387C7A"/>
    <w:rsid w:val="004A7198"/>
    <w:rsid w:val="004B3B9B"/>
    <w:rsid w:val="00521B11"/>
    <w:rsid w:val="00555676"/>
    <w:rsid w:val="00581459"/>
    <w:rsid w:val="005B17C3"/>
    <w:rsid w:val="00626518"/>
    <w:rsid w:val="00640260"/>
    <w:rsid w:val="0071416C"/>
    <w:rsid w:val="00756865"/>
    <w:rsid w:val="0077483C"/>
    <w:rsid w:val="007B1B78"/>
    <w:rsid w:val="007F4B9E"/>
    <w:rsid w:val="0084764D"/>
    <w:rsid w:val="008C11E2"/>
    <w:rsid w:val="008D20A3"/>
    <w:rsid w:val="0091691F"/>
    <w:rsid w:val="009209A4"/>
    <w:rsid w:val="00935D1E"/>
    <w:rsid w:val="009B4517"/>
    <w:rsid w:val="009C67D2"/>
    <w:rsid w:val="009D076A"/>
    <w:rsid w:val="009E1D18"/>
    <w:rsid w:val="009F7A4C"/>
    <w:rsid w:val="00A02A13"/>
    <w:rsid w:val="00AB62AE"/>
    <w:rsid w:val="00AC21B9"/>
    <w:rsid w:val="00B3645E"/>
    <w:rsid w:val="00B943F7"/>
    <w:rsid w:val="00BC22CD"/>
    <w:rsid w:val="00BC7CEF"/>
    <w:rsid w:val="00C5073B"/>
    <w:rsid w:val="00CD2B83"/>
    <w:rsid w:val="00D664DA"/>
    <w:rsid w:val="00EA4E62"/>
    <w:rsid w:val="00F83483"/>
    <w:rsid w:val="00FC1712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3336"/>
  <w15:docId w15:val="{9E8DD92A-3AE6-40D8-A3F4-B15B893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aps w:val="0"/>
      <w:smallCaps w:val="0"/>
      <w:strike w:val="0"/>
      <w:dstrike w:val="0"/>
      <w:outline w:val="0"/>
      <w:color w:val="000000"/>
      <w:u w:val="single" w:color="000000"/>
      <w:shd w:val="clear" w:color="auto" w:fill="FFFFFF"/>
      <w:vertAlign w:val="baseline"/>
    </w:rPr>
  </w:style>
  <w:style w:type="paragraph" w:styleId="Revision">
    <w:name w:val="Revision"/>
    <w:hidden/>
    <w:uiPriority w:val="99"/>
    <w:semiHidden/>
    <w:rsid w:val="009169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3B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6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D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B5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5E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B5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E8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55676"/>
    <w:rPr>
      <w:color w:val="808080"/>
    </w:rPr>
  </w:style>
  <w:style w:type="character" w:customStyle="1" w:styleId="Hyperlink1">
    <w:name w:val="Hyperlink.1"/>
    <w:basedOn w:val="DefaultParagraphFont"/>
    <w:rsid w:val="00555676"/>
    <w:rPr>
      <w:rFonts w:ascii="Calibri" w:eastAsia="Calibri" w:hAnsi="Calibri" w:cs="Calibri"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mifilmfestival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ramire3@md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mifilmfestiv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427CDA5009D4FB693FDB46B9133BA" ma:contentTypeVersion="16" ma:contentTypeDescription="Create a new document." ma:contentTypeScope="" ma:versionID="ec643413e3e3ba4248c73cf25a5800db">
  <xsd:schema xmlns:xsd="http://www.w3.org/2001/XMLSchema" xmlns:xs="http://www.w3.org/2001/XMLSchema" xmlns:p="http://schemas.microsoft.com/office/2006/metadata/properties" xmlns:ns2="e29252ae-941e-43bb-a2e8-85c4961d8922" xmlns:ns3="12df9a4f-421f-41fd-ad8b-655fc34610eb" targetNamespace="http://schemas.microsoft.com/office/2006/metadata/properties" ma:root="true" ma:fieldsID="4bfd5df0aee9d56bdf4d033ed6e4fe64" ns2:_="" ns3:_="">
    <xsd:import namespace="e29252ae-941e-43bb-a2e8-85c4961d8922"/>
    <xsd:import namespace="12df9a4f-421f-41fd-ad8b-655fc3461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52ae-941e-43bb-a2e8-85c4961d8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b0802a-3ff7-4160-af79-36eecea2d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f9a4f-421f-41fd-ad8b-655fc3461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eb6852-941d-40f2-85c3-01f649592d87}" ma:internalName="TaxCatchAll" ma:showField="CatchAllData" ma:web="12df9a4f-421f-41fd-ad8b-655fc34610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33B6D-DFD3-491C-9EC1-2B49EAF2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252ae-941e-43bb-a2e8-85c4961d8922"/>
    <ds:schemaRef ds:uri="12df9a4f-421f-41fd-ad8b-655fc3461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FF385-5F09-45B8-A640-D6EE548C55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Arrowsmith, Sue</dc:creator>
  <dc:description/>
  <cp:lastModifiedBy>Rachel Pinzur</cp:lastModifiedBy>
  <cp:revision>2</cp:revision>
  <dcterms:created xsi:type="dcterms:W3CDTF">2023-02-20T17:49:00Z</dcterms:created>
  <dcterms:modified xsi:type="dcterms:W3CDTF">2023-02-20T17:49:00Z</dcterms:modified>
  <cp:category/>
</cp:coreProperties>
</file>